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1ACC3" w14:textId="11E5000C" w:rsidR="0075095B" w:rsidRDefault="00E215F6" w:rsidP="001B6545">
      <w:pPr>
        <w:pStyle w:val="Style3"/>
        <w:spacing w:after="0" w:line="24" w:lineRule="atLeast"/>
        <w:ind w:left="2126" w:hanging="2126"/>
        <w:jc w:val="center"/>
        <w:rPr>
          <w:rStyle w:val="FontStyle19"/>
          <w:sz w:val="24"/>
          <w:szCs w:val="24"/>
          <w:lang w:val="ro-RO" w:eastAsia="ro-RO"/>
        </w:rPr>
      </w:pPr>
      <w:r w:rsidRPr="00C76D21">
        <w:rPr>
          <w:rStyle w:val="FontStyle19"/>
          <w:sz w:val="24"/>
          <w:szCs w:val="24"/>
          <w:lang w:val="ro-RO" w:eastAsia="ro-RO"/>
        </w:rPr>
        <w:t xml:space="preserve">Ghidul de finanţare nerambursabilă </w:t>
      </w:r>
      <w:r w:rsidR="00150066" w:rsidRPr="00C76D21">
        <w:rPr>
          <w:rStyle w:val="FontStyle19"/>
          <w:sz w:val="24"/>
          <w:szCs w:val="24"/>
          <w:lang w:val="ro-RO" w:eastAsia="ro-RO"/>
        </w:rPr>
        <w:t>2023</w:t>
      </w:r>
    </w:p>
    <w:p w14:paraId="193F9917" w14:textId="77777777" w:rsidR="000D1583" w:rsidRPr="00C76D21" w:rsidRDefault="000D1583" w:rsidP="001B6545">
      <w:pPr>
        <w:pStyle w:val="Style3"/>
        <w:spacing w:after="0" w:line="24" w:lineRule="atLeast"/>
        <w:ind w:left="2126" w:hanging="2126"/>
        <w:jc w:val="center"/>
        <w:rPr>
          <w:rStyle w:val="FontStyle19"/>
          <w:sz w:val="24"/>
          <w:szCs w:val="24"/>
          <w:lang w:val="ro-RO" w:eastAsia="ro-RO"/>
        </w:rPr>
      </w:pPr>
    </w:p>
    <w:p w14:paraId="1F866AA6" w14:textId="77777777" w:rsidR="007F5FDE"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Departamentul pentru Românii de Pretutindeni (denumit în continuare DRP) sprijină activitatea românilor de pretutindeni şi acordă finanţări nerambursabile şi alte mijloace de sprijin financiar, în limita bugetului alocat, cu respectarea principiilor liberei concurenţe, eficacităţii utilizării fondurilor publice, transparenţei şi a tratamentului egal. </w:t>
      </w:r>
    </w:p>
    <w:p w14:paraId="25DBEAD6" w14:textId="75B2368D" w:rsidR="007F5FDE"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Finanţările nerambursabile cu implementare indirectă se acordă în baza evaluării programelor, proiectelor sau acţiunilor de către o comisie de evaluare şi se realizează efectiv prin acorduri de finanţare (contracte), încheiate cu solicitanţii ce au întrunit cumulativ condiţiile prevăzute de prezentul Ghid, Legea nr. 321/2006 </w:t>
      </w:r>
      <w:r w:rsidR="00150066" w:rsidRPr="00C76D21">
        <w:rPr>
          <w:rStyle w:val="FontStyle24"/>
          <w:sz w:val="24"/>
          <w:szCs w:val="24"/>
          <w:lang w:val="ro-RO" w:eastAsia="ro-RO"/>
        </w:rPr>
        <w:t xml:space="preserve">republicată </w:t>
      </w:r>
      <w:r w:rsidRPr="00C76D21">
        <w:rPr>
          <w:rStyle w:val="FontStyle24"/>
          <w:sz w:val="24"/>
          <w:szCs w:val="24"/>
          <w:lang w:val="ro-RO" w:eastAsia="ro-RO"/>
        </w:rPr>
        <w:t>cu modificările şi completările ulterioare</w:t>
      </w:r>
      <w:r w:rsidRPr="00961124">
        <w:rPr>
          <w:rStyle w:val="FontStyle24"/>
          <w:sz w:val="18"/>
          <w:szCs w:val="18"/>
          <w:lang w:val="ro-RO" w:eastAsia="ro-RO"/>
        </w:rPr>
        <w:footnoteReference w:id="1"/>
      </w:r>
      <w:r w:rsidRPr="00C76D21">
        <w:rPr>
          <w:rStyle w:val="FontStyle24"/>
          <w:sz w:val="24"/>
          <w:szCs w:val="24"/>
          <w:lang w:val="ro-RO" w:eastAsia="ro-RO"/>
        </w:rPr>
        <w:t xml:space="preserve"> şi Legea nr. 299/2007 </w:t>
      </w:r>
      <w:r w:rsidR="00150066" w:rsidRPr="00C76D21">
        <w:rPr>
          <w:rStyle w:val="FontStyle24"/>
          <w:sz w:val="24"/>
          <w:szCs w:val="24"/>
          <w:lang w:val="ro-RO" w:eastAsia="ro-RO"/>
        </w:rPr>
        <w:t xml:space="preserve">republicată </w:t>
      </w:r>
      <w:r w:rsidRPr="00C76D21">
        <w:rPr>
          <w:rStyle w:val="FontStyle24"/>
          <w:sz w:val="24"/>
          <w:szCs w:val="24"/>
          <w:lang w:val="ro-RO" w:eastAsia="ro-RO"/>
        </w:rPr>
        <w:t>cu modificările şi completările ulterioare</w:t>
      </w:r>
      <w:r w:rsidRPr="00961124">
        <w:rPr>
          <w:rStyle w:val="FontStyle24"/>
          <w:sz w:val="18"/>
          <w:szCs w:val="18"/>
          <w:lang w:val="ro-RO" w:eastAsia="ro-RO"/>
        </w:rPr>
        <w:footnoteReference w:id="2"/>
      </w:r>
      <w:r w:rsidRPr="00961124">
        <w:rPr>
          <w:rStyle w:val="FontStyle24"/>
          <w:sz w:val="18"/>
          <w:szCs w:val="18"/>
          <w:lang w:val="ro-RO" w:eastAsia="ro-RO"/>
        </w:rPr>
        <w:t>.</w:t>
      </w:r>
      <w:r w:rsidRPr="00C76D21">
        <w:rPr>
          <w:rStyle w:val="FontStyle24"/>
          <w:sz w:val="24"/>
          <w:szCs w:val="24"/>
          <w:lang w:val="ro-RO" w:eastAsia="ro-RO"/>
        </w:rPr>
        <w:t xml:space="preserve"> </w:t>
      </w:r>
    </w:p>
    <w:p w14:paraId="201A8D6C" w14:textId="77777777" w:rsidR="007F5FDE"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Finanţările nerambursabile cu implementare indirectă destinate programelor, proiectelor sau acţiunilor selectate se aprobă pentru întreaga perioadă de derulare a acestora.</w:t>
      </w:r>
    </w:p>
    <w:p w14:paraId="05E030E6" w14:textId="02EDC885" w:rsidR="00E2230B" w:rsidRPr="00921474" w:rsidRDefault="00E215F6" w:rsidP="001B6545">
      <w:pPr>
        <w:spacing w:after="0" w:line="24" w:lineRule="atLeast"/>
        <w:ind w:right="144"/>
        <w:jc w:val="both"/>
        <w:rPr>
          <w:rStyle w:val="FontStyle24"/>
          <w:sz w:val="24"/>
          <w:szCs w:val="24"/>
          <w:lang w:val="ro-RO" w:eastAsia="ro-RO"/>
        </w:rPr>
      </w:pPr>
      <w:r w:rsidRPr="00921474">
        <w:rPr>
          <w:rStyle w:val="FontStyle24"/>
          <w:sz w:val="24"/>
          <w:szCs w:val="24"/>
          <w:lang w:val="ro-RO" w:eastAsia="ro-RO"/>
        </w:rPr>
        <w:t>În anul 202</w:t>
      </w:r>
      <w:r w:rsidR="00150066" w:rsidRPr="00921474">
        <w:rPr>
          <w:rStyle w:val="FontStyle24"/>
          <w:sz w:val="24"/>
          <w:szCs w:val="24"/>
          <w:lang w:val="ro-RO" w:eastAsia="ro-RO"/>
        </w:rPr>
        <w:t>3</w:t>
      </w:r>
      <w:r w:rsidRPr="00921474">
        <w:rPr>
          <w:rStyle w:val="FontStyle24"/>
          <w:sz w:val="24"/>
          <w:szCs w:val="24"/>
          <w:lang w:val="ro-RO" w:eastAsia="ro-RO"/>
        </w:rPr>
        <w:t>,</w:t>
      </w:r>
      <w:r w:rsidR="00BD13DD" w:rsidRPr="00921474">
        <w:rPr>
          <w:rStyle w:val="FontStyle24"/>
          <w:sz w:val="24"/>
          <w:szCs w:val="24"/>
          <w:lang w:val="ro-RO" w:eastAsia="ro-RO"/>
        </w:rPr>
        <w:t xml:space="preserve"> </w:t>
      </w:r>
      <w:r w:rsidR="00770156" w:rsidRPr="00921474">
        <w:rPr>
          <w:rStyle w:val="FontStyle24"/>
          <w:sz w:val="24"/>
          <w:szCs w:val="24"/>
          <w:lang w:val="ro-RO" w:eastAsia="ro-RO"/>
        </w:rPr>
        <w:t>DRP</w:t>
      </w:r>
      <w:r w:rsidR="00BD13DD" w:rsidRPr="00921474">
        <w:rPr>
          <w:rStyle w:val="FontStyle24"/>
          <w:sz w:val="24"/>
          <w:szCs w:val="24"/>
          <w:lang w:val="ro-RO" w:eastAsia="ro-RO"/>
        </w:rPr>
        <w:t xml:space="preserve"> organizează</w:t>
      </w:r>
      <w:r w:rsidR="00D673B7" w:rsidRPr="00921474">
        <w:rPr>
          <w:rStyle w:val="FontStyle24"/>
          <w:sz w:val="24"/>
          <w:szCs w:val="24"/>
          <w:lang w:val="ro-RO" w:eastAsia="ro-RO"/>
        </w:rPr>
        <w:t xml:space="preserve"> </w:t>
      </w:r>
      <w:r w:rsidR="00BD13DD" w:rsidRPr="00921474">
        <w:rPr>
          <w:rStyle w:val="FontStyle24"/>
          <w:sz w:val="24"/>
          <w:szCs w:val="24"/>
          <w:lang w:val="ro-RO" w:eastAsia="ro-RO"/>
        </w:rPr>
        <w:t>sesiune</w:t>
      </w:r>
      <w:r w:rsidR="002241A3" w:rsidRPr="00921474">
        <w:rPr>
          <w:rStyle w:val="FontStyle24"/>
          <w:sz w:val="24"/>
          <w:szCs w:val="24"/>
          <w:lang w:val="ro-RO" w:eastAsia="ro-RO"/>
        </w:rPr>
        <w:t>a</w:t>
      </w:r>
      <w:r w:rsidR="00D673B7" w:rsidRPr="00921474">
        <w:rPr>
          <w:rStyle w:val="FontStyle24"/>
          <w:sz w:val="24"/>
          <w:szCs w:val="24"/>
          <w:lang w:val="ro-RO" w:eastAsia="ro-RO"/>
        </w:rPr>
        <w:t xml:space="preserve"> de</w:t>
      </w:r>
      <w:r w:rsidR="00BD13DD" w:rsidRPr="00921474">
        <w:rPr>
          <w:rStyle w:val="FontStyle24"/>
          <w:sz w:val="24"/>
          <w:szCs w:val="24"/>
          <w:lang w:val="ro-RO" w:eastAsia="ro-RO"/>
        </w:rPr>
        <w:t xml:space="preserve"> finanțare a proiectelor, acțiunilor și programelor în sprijinul românilor de pretutindeni.</w:t>
      </w:r>
      <w:r w:rsidR="00CE4C45" w:rsidRPr="00921474">
        <w:rPr>
          <w:rStyle w:val="FontStyle24"/>
          <w:sz w:val="24"/>
          <w:szCs w:val="24"/>
          <w:lang w:val="ro-RO" w:eastAsia="ro-RO"/>
        </w:rPr>
        <w:t xml:space="preserve"> Perioadele de depunere a cererilor de finanțare se fac publice pe site-ul DRP. </w:t>
      </w:r>
      <w:r w:rsidR="00BD13DD" w:rsidRPr="00921474">
        <w:rPr>
          <w:rStyle w:val="FontStyle24"/>
          <w:sz w:val="24"/>
          <w:szCs w:val="24"/>
          <w:lang w:val="ro-RO" w:eastAsia="ro-RO"/>
        </w:rPr>
        <w:t xml:space="preserve"> </w:t>
      </w:r>
    </w:p>
    <w:p w14:paraId="4293AEF4" w14:textId="175908C2" w:rsidR="00BD13DD" w:rsidRPr="00921474" w:rsidRDefault="00E2230B" w:rsidP="001B6545">
      <w:pPr>
        <w:spacing w:after="0" w:line="24" w:lineRule="atLeast"/>
        <w:ind w:right="144"/>
        <w:jc w:val="both"/>
        <w:rPr>
          <w:rStyle w:val="FontStyle24"/>
          <w:sz w:val="24"/>
          <w:szCs w:val="24"/>
          <w:lang w:val="ro-RO" w:eastAsia="ro-RO"/>
        </w:rPr>
      </w:pPr>
      <w:r w:rsidRPr="00921474">
        <w:rPr>
          <w:rStyle w:val="FontStyle24"/>
          <w:sz w:val="24"/>
          <w:szCs w:val="24"/>
          <w:lang w:val="ro-RO" w:eastAsia="ro-RO"/>
        </w:rPr>
        <w:t xml:space="preserve">Proiectele cu o perioadă de derulare de minim 10 luni se depun </w:t>
      </w:r>
      <w:r w:rsidR="004E6CA6" w:rsidRPr="00921474">
        <w:rPr>
          <w:rStyle w:val="FontStyle24"/>
          <w:sz w:val="24"/>
          <w:szCs w:val="24"/>
          <w:lang w:val="ro-RO" w:eastAsia="ro-RO"/>
        </w:rPr>
        <w:t>până în data de 15 martie 2023 (inclusiv)</w:t>
      </w:r>
      <w:r w:rsidR="0007079A" w:rsidRPr="00921474">
        <w:rPr>
          <w:rStyle w:val="FontStyle24"/>
          <w:sz w:val="24"/>
          <w:szCs w:val="24"/>
          <w:lang w:val="ro-RO" w:eastAsia="ro-RO"/>
        </w:rPr>
        <w:t>.</w:t>
      </w:r>
    </w:p>
    <w:p w14:paraId="3F5C5194" w14:textId="1C8AD8C1" w:rsidR="006B6049" w:rsidRPr="00C76D21" w:rsidRDefault="00E215F6" w:rsidP="001B6545">
      <w:pPr>
        <w:spacing w:after="0" w:line="24" w:lineRule="atLeast"/>
        <w:jc w:val="both"/>
        <w:rPr>
          <w:rStyle w:val="FontStyle24"/>
          <w:sz w:val="24"/>
          <w:szCs w:val="24"/>
          <w:lang w:val="ro-RO" w:eastAsia="ro-RO"/>
        </w:rPr>
      </w:pPr>
      <w:r w:rsidRPr="00921474">
        <w:rPr>
          <w:rStyle w:val="FontStyle24"/>
          <w:sz w:val="24"/>
          <w:szCs w:val="24"/>
          <w:lang w:val="ro-RO" w:eastAsia="ro-RO"/>
        </w:rPr>
        <w:t>Cererile de finanţare se evaluează periodic, iar rezultatele evaluării vor fi publicate pe site-ul DRP.</w:t>
      </w:r>
    </w:p>
    <w:p w14:paraId="0B9B727E" w14:textId="4FCE9319" w:rsidR="0075095B" w:rsidRDefault="0075095B" w:rsidP="001B6545">
      <w:pPr>
        <w:spacing w:after="0" w:line="24" w:lineRule="atLeast"/>
        <w:rPr>
          <w:rFonts w:ascii="Arial" w:hAnsi="Arial" w:cs="Arial"/>
        </w:rPr>
      </w:pPr>
    </w:p>
    <w:p w14:paraId="42EDFD73" w14:textId="77777777" w:rsidR="00C62FD9" w:rsidRPr="00C76D21" w:rsidRDefault="00C62FD9" w:rsidP="001B6545">
      <w:pPr>
        <w:spacing w:after="0" w:line="24" w:lineRule="atLeast"/>
        <w:rPr>
          <w:rFonts w:ascii="Arial" w:hAnsi="Arial" w:cs="Arial"/>
        </w:rPr>
      </w:pPr>
    </w:p>
    <w:p w14:paraId="13237497" w14:textId="312521FB" w:rsidR="0075095B" w:rsidRDefault="00E215F6" w:rsidP="001B6545">
      <w:pPr>
        <w:pStyle w:val="Style5"/>
        <w:numPr>
          <w:ilvl w:val="0"/>
          <w:numId w:val="7"/>
        </w:numPr>
        <w:spacing w:after="0" w:line="24" w:lineRule="atLeast"/>
        <w:rPr>
          <w:rStyle w:val="FontStyle23"/>
          <w:sz w:val="24"/>
          <w:szCs w:val="24"/>
          <w:lang w:val="ro-RO" w:eastAsia="ro-RO"/>
        </w:rPr>
      </w:pPr>
      <w:r w:rsidRPr="00C76D21">
        <w:rPr>
          <w:rStyle w:val="FontStyle23"/>
          <w:sz w:val="24"/>
          <w:szCs w:val="24"/>
          <w:lang w:val="ro-RO" w:eastAsia="ro-RO"/>
        </w:rPr>
        <w:t>PROGRAMELE DE FINANŢARE ALE DEPARTAMENTULUI PENTRU ROMÂNII DE PRETUTINDENI</w:t>
      </w:r>
    </w:p>
    <w:p w14:paraId="16074D17" w14:textId="77777777" w:rsidR="001B6545" w:rsidRPr="00C76D21" w:rsidRDefault="001B6545" w:rsidP="001B6545">
      <w:pPr>
        <w:pStyle w:val="Style5"/>
        <w:spacing w:after="0" w:line="24" w:lineRule="atLeast"/>
        <w:ind w:left="811" w:firstLine="0"/>
      </w:pPr>
    </w:p>
    <w:p w14:paraId="523C7F73" w14:textId="77777777" w:rsidR="0075095B" w:rsidRPr="00921474" w:rsidRDefault="00E215F6" w:rsidP="001B6545">
      <w:pPr>
        <w:pStyle w:val="Style8"/>
        <w:spacing w:after="0" w:line="24" w:lineRule="atLeast"/>
        <w:rPr>
          <w:rStyle w:val="FontStyle24"/>
          <w:sz w:val="24"/>
          <w:szCs w:val="24"/>
          <w:lang w:val="ro-RO" w:eastAsia="ro-RO"/>
        </w:rPr>
      </w:pPr>
      <w:proofErr w:type="spellStart"/>
      <w:r w:rsidRPr="00921474">
        <w:rPr>
          <w:rStyle w:val="FontStyle24"/>
          <w:b/>
          <w:bCs/>
          <w:sz w:val="24"/>
          <w:szCs w:val="24"/>
        </w:rPr>
        <w:t>Educaţie</w:t>
      </w:r>
      <w:proofErr w:type="spellEnd"/>
      <w:r w:rsidRPr="00921474">
        <w:rPr>
          <w:rStyle w:val="FontStyle24"/>
          <w:b/>
          <w:bCs/>
          <w:sz w:val="24"/>
          <w:szCs w:val="24"/>
        </w:rPr>
        <w:t xml:space="preserve"> - </w:t>
      </w:r>
      <w:r w:rsidRPr="00921474">
        <w:rPr>
          <w:rStyle w:val="FontStyle24"/>
          <w:sz w:val="24"/>
          <w:szCs w:val="24"/>
          <w:lang w:val="ro-RO" w:eastAsia="ro-RO"/>
        </w:rPr>
        <w:t>păstrarea şi afirmarea identităţii lingvistice a românilor de pretutindeni şi formarea noii generaţii, care să reprezinte România şi interesele româneşti în străinătate.</w:t>
      </w:r>
    </w:p>
    <w:p w14:paraId="247E14E8" w14:textId="77777777" w:rsidR="003E4292" w:rsidRPr="00921474" w:rsidRDefault="003E4292" w:rsidP="001B6545">
      <w:pPr>
        <w:pStyle w:val="Style8"/>
        <w:spacing w:after="0" w:line="24" w:lineRule="atLeast"/>
        <w:rPr>
          <w:rStyle w:val="FontStyle24"/>
          <w:sz w:val="24"/>
          <w:szCs w:val="24"/>
          <w:lang w:val="ro-RO" w:eastAsia="ro-RO"/>
        </w:rPr>
      </w:pPr>
      <w:r w:rsidRPr="00921474">
        <w:rPr>
          <w:rStyle w:val="FontStyle24"/>
          <w:sz w:val="24"/>
          <w:szCs w:val="24"/>
          <w:lang w:val="ro-RO" w:eastAsia="ro-RO"/>
        </w:rPr>
        <w:t>Plafonul maxim acordat pentru proiectele depuse în cadrul acestui program este 500.000 lei pe proiect.</w:t>
      </w:r>
    </w:p>
    <w:p w14:paraId="4AD1214B" w14:textId="15972492" w:rsidR="008401EF" w:rsidRPr="00921474" w:rsidRDefault="003E4292" w:rsidP="001B6545">
      <w:pPr>
        <w:pStyle w:val="Style8"/>
        <w:spacing w:after="0" w:line="24" w:lineRule="atLeast"/>
        <w:rPr>
          <w:rStyle w:val="FontStyle24"/>
          <w:sz w:val="24"/>
          <w:szCs w:val="24"/>
          <w:lang w:val="ro-RO" w:eastAsia="ro-RO"/>
        </w:rPr>
      </w:pPr>
      <w:proofErr w:type="spellStart"/>
      <w:r w:rsidRPr="00921474">
        <w:rPr>
          <w:rStyle w:val="FontStyle24"/>
          <w:b/>
          <w:bCs/>
          <w:sz w:val="24"/>
          <w:szCs w:val="24"/>
        </w:rPr>
        <w:t>Cultură</w:t>
      </w:r>
      <w:proofErr w:type="spellEnd"/>
      <w:r w:rsidRPr="00921474">
        <w:rPr>
          <w:rStyle w:val="FontStyle24"/>
          <w:b/>
          <w:bCs/>
          <w:sz w:val="24"/>
          <w:szCs w:val="24"/>
        </w:rPr>
        <w:t xml:space="preserve"> - </w:t>
      </w:r>
      <w:r w:rsidRPr="00921474">
        <w:rPr>
          <w:rStyle w:val="FontStyle24"/>
          <w:sz w:val="24"/>
          <w:szCs w:val="24"/>
          <w:lang w:val="ro-RO" w:eastAsia="ro-RO"/>
        </w:rPr>
        <w:t xml:space="preserve">păstrarea, dezvoltarea şi afirmarea identităţii etnice, culturale, religioase şi lingvistice a românilor din vecinătate şi din diaspora, precum şi întărirea legăturilor dintre România şi comunităţile româneşti din afara graniţelor ţării. Plafonul maxim acordat pentru proiectele depuse în cadrul acestui program este </w:t>
      </w:r>
      <w:r w:rsidR="00C62FD9">
        <w:rPr>
          <w:rStyle w:val="FontStyle24"/>
          <w:sz w:val="24"/>
          <w:szCs w:val="24"/>
          <w:lang w:val="ro-RO" w:eastAsia="ro-RO"/>
        </w:rPr>
        <w:t>5</w:t>
      </w:r>
      <w:r w:rsidR="002F4ABC" w:rsidRPr="00921474">
        <w:rPr>
          <w:rStyle w:val="FontStyle24"/>
          <w:sz w:val="24"/>
          <w:szCs w:val="24"/>
          <w:lang w:val="ro-RO" w:eastAsia="ro-RO"/>
        </w:rPr>
        <w:t>00.000</w:t>
      </w:r>
      <w:r w:rsidRPr="00921474">
        <w:rPr>
          <w:rStyle w:val="FontStyle24"/>
          <w:sz w:val="24"/>
          <w:szCs w:val="24"/>
          <w:lang w:val="ro-RO" w:eastAsia="ro-RO"/>
        </w:rPr>
        <w:t xml:space="preserve"> lei pe proiect.</w:t>
      </w:r>
    </w:p>
    <w:p w14:paraId="13F4C833" w14:textId="000F88CC" w:rsidR="003E4292" w:rsidRPr="00921474" w:rsidRDefault="003E4292" w:rsidP="001B6545">
      <w:pPr>
        <w:pStyle w:val="Style8"/>
        <w:spacing w:after="0" w:line="24" w:lineRule="atLeast"/>
        <w:rPr>
          <w:rStyle w:val="FontStyle24"/>
          <w:sz w:val="24"/>
          <w:szCs w:val="24"/>
          <w:lang w:val="ro-RO" w:eastAsia="ro-RO"/>
        </w:rPr>
      </w:pPr>
      <w:proofErr w:type="spellStart"/>
      <w:r w:rsidRPr="00921474">
        <w:rPr>
          <w:rStyle w:val="FontStyle24"/>
          <w:b/>
          <w:bCs/>
          <w:sz w:val="24"/>
          <w:szCs w:val="24"/>
        </w:rPr>
        <w:t>Societatea</w:t>
      </w:r>
      <w:proofErr w:type="spellEnd"/>
      <w:r w:rsidRPr="00921474">
        <w:rPr>
          <w:rStyle w:val="FontStyle24"/>
          <w:b/>
          <w:bCs/>
          <w:sz w:val="24"/>
          <w:szCs w:val="24"/>
        </w:rPr>
        <w:t xml:space="preserve"> </w:t>
      </w:r>
      <w:proofErr w:type="spellStart"/>
      <w:r w:rsidRPr="00921474">
        <w:rPr>
          <w:rStyle w:val="FontStyle24"/>
          <w:b/>
          <w:bCs/>
          <w:sz w:val="24"/>
          <w:szCs w:val="24"/>
        </w:rPr>
        <w:t>civilă</w:t>
      </w:r>
      <w:proofErr w:type="spellEnd"/>
      <w:r w:rsidRPr="00921474">
        <w:rPr>
          <w:rStyle w:val="FontStyle24"/>
          <w:b/>
          <w:bCs/>
          <w:sz w:val="24"/>
          <w:szCs w:val="24"/>
        </w:rPr>
        <w:t xml:space="preserve"> - </w:t>
      </w:r>
      <w:r w:rsidRPr="00921474">
        <w:rPr>
          <w:rStyle w:val="FontStyle24"/>
          <w:sz w:val="24"/>
          <w:szCs w:val="24"/>
          <w:lang w:val="ro-RO" w:eastAsia="ro-RO"/>
        </w:rPr>
        <w:t xml:space="preserve">sprijinirea, consolidarea şi extinderea mediului asociativ în comunităţile locuite de români şi solidaritatea pe care societatea civilă o generează în rândul comunităţilor de români. Plafonul maxim acordat pentru proiectele depuse în cadrul acestui program este </w:t>
      </w:r>
      <w:r w:rsidR="00C62FD9">
        <w:rPr>
          <w:rStyle w:val="FontStyle24"/>
          <w:sz w:val="24"/>
          <w:szCs w:val="24"/>
          <w:lang w:val="ro-RO" w:eastAsia="ro-RO"/>
        </w:rPr>
        <w:t>5</w:t>
      </w:r>
      <w:r w:rsidR="002F4ABC" w:rsidRPr="00921474">
        <w:rPr>
          <w:rStyle w:val="FontStyle24"/>
          <w:sz w:val="24"/>
          <w:szCs w:val="24"/>
          <w:lang w:val="ro-RO" w:eastAsia="ro-RO"/>
        </w:rPr>
        <w:t>00.000</w:t>
      </w:r>
      <w:r w:rsidRPr="00921474">
        <w:rPr>
          <w:rStyle w:val="FontStyle24"/>
          <w:sz w:val="24"/>
          <w:szCs w:val="24"/>
          <w:lang w:val="ro-RO" w:eastAsia="ro-RO"/>
        </w:rPr>
        <w:t xml:space="preserve"> lei pe proiect.</w:t>
      </w:r>
    </w:p>
    <w:p w14:paraId="30B0FDAE" w14:textId="63C9CD1C" w:rsidR="003E4292" w:rsidRPr="00921474" w:rsidRDefault="003E4292" w:rsidP="001B6545">
      <w:pPr>
        <w:pStyle w:val="Style8"/>
        <w:spacing w:after="0" w:line="24" w:lineRule="atLeast"/>
        <w:rPr>
          <w:rStyle w:val="FontStyle24"/>
          <w:sz w:val="24"/>
          <w:szCs w:val="24"/>
          <w:lang w:val="ro-RO" w:eastAsia="ro-RO"/>
        </w:rPr>
      </w:pPr>
      <w:r w:rsidRPr="00921474">
        <w:rPr>
          <w:rStyle w:val="FontStyle24"/>
          <w:b/>
          <w:bCs/>
          <w:sz w:val="24"/>
          <w:szCs w:val="24"/>
        </w:rPr>
        <w:lastRenderedPageBreak/>
        <w:t xml:space="preserve">Mass-media - </w:t>
      </w:r>
      <w:r w:rsidRPr="00921474">
        <w:rPr>
          <w:rStyle w:val="FontStyle24"/>
          <w:sz w:val="24"/>
          <w:szCs w:val="24"/>
          <w:lang w:val="ro-RO" w:eastAsia="ro-RO"/>
        </w:rPr>
        <w:t xml:space="preserve">păstrarea şi afirmarea identităţii culturale a românilor, promovarea României şi a valorilor comunităţilor româneşti, prin sprijinirea mass-mediei de expresie românească din comunităţile româneşti de peste hotare. Plafonul maxim acordat pentru proiectele depuse în cadrul acestui program este </w:t>
      </w:r>
      <w:r w:rsidR="00C62FD9">
        <w:rPr>
          <w:rStyle w:val="FontStyle24"/>
          <w:sz w:val="24"/>
          <w:szCs w:val="24"/>
          <w:lang w:val="ro-RO" w:eastAsia="ro-RO"/>
        </w:rPr>
        <w:t>5</w:t>
      </w:r>
      <w:r w:rsidRPr="00921474">
        <w:rPr>
          <w:rStyle w:val="FontStyle24"/>
          <w:sz w:val="24"/>
          <w:szCs w:val="24"/>
          <w:lang w:val="ro-RO" w:eastAsia="ro-RO"/>
        </w:rPr>
        <w:t>0</w:t>
      </w:r>
      <w:r w:rsidR="002F4ABC" w:rsidRPr="00921474">
        <w:rPr>
          <w:rStyle w:val="FontStyle24"/>
          <w:sz w:val="24"/>
          <w:szCs w:val="24"/>
          <w:lang w:val="ro-RO" w:eastAsia="ro-RO"/>
        </w:rPr>
        <w:t>0</w:t>
      </w:r>
      <w:r w:rsidRPr="00921474">
        <w:rPr>
          <w:rStyle w:val="FontStyle24"/>
          <w:sz w:val="24"/>
          <w:szCs w:val="24"/>
          <w:lang w:val="ro-RO" w:eastAsia="ro-RO"/>
        </w:rPr>
        <w:t>.000 lei pe proiect.</w:t>
      </w:r>
    </w:p>
    <w:p w14:paraId="6906780C" w14:textId="35EF817C" w:rsidR="003E4292" w:rsidRPr="00921474" w:rsidRDefault="003E4292" w:rsidP="001B6545">
      <w:pPr>
        <w:pStyle w:val="Style8"/>
        <w:spacing w:after="0" w:line="24" w:lineRule="atLeast"/>
        <w:rPr>
          <w:rStyle w:val="FontStyle24"/>
          <w:sz w:val="24"/>
          <w:szCs w:val="24"/>
        </w:rPr>
      </w:pPr>
      <w:proofErr w:type="spellStart"/>
      <w:r w:rsidRPr="00921474">
        <w:rPr>
          <w:rStyle w:val="FontStyle24"/>
          <w:b/>
          <w:bCs/>
          <w:sz w:val="24"/>
          <w:szCs w:val="24"/>
        </w:rPr>
        <w:t>Spiritualitate</w:t>
      </w:r>
      <w:proofErr w:type="spellEnd"/>
      <w:r w:rsidRPr="00921474">
        <w:rPr>
          <w:rStyle w:val="FontStyle24"/>
          <w:b/>
          <w:bCs/>
          <w:sz w:val="24"/>
          <w:szCs w:val="24"/>
        </w:rPr>
        <w:t xml:space="preserve"> </w:t>
      </w:r>
      <w:proofErr w:type="spellStart"/>
      <w:r w:rsidRPr="00921474">
        <w:rPr>
          <w:rStyle w:val="FontStyle24"/>
          <w:b/>
          <w:bCs/>
          <w:sz w:val="24"/>
          <w:szCs w:val="24"/>
        </w:rPr>
        <w:t>şi</w:t>
      </w:r>
      <w:proofErr w:type="spellEnd"/>
      <w:r w:rsidRPr="00921474">
        <w:rPr>
          <w:rStyle w:val="FontStyle24"/>
          <w:b/>
          <w:bCs/>
          <w:sz w:val="24"/>
          <w:szCs w:val="24"/>
        </w:rPr>
        <w:t xml:space="preserve"> </w:t>
      </w:r>
      <w:proofErr w:type="spellStart"/>
      <w:r w:rsidRPr="00921474">
        <w:rPr>
          <w:rStyle w:val="FontStyle24"/>
          <w:b/>
          <w:bCs/>
          <w:sz w:val="24"/>
          <w:szCs w:val="24"/>
        </w:rPr>
        <w:t>tradiţie</w:t>
      </w:r>
      <w:proofErr w:type="spellEnd"/>
      <w:r w:rsidRPr="00921474">
        <w:rPr>
          <w:rStyle w:val="FontStyle24"/>
          <w:b/>
          <w:bCs/>
          <w:sz w:val="24"/>
          <w:szCs w:val="24"/>
        </w:rPr>
        <w:t xml:space="preserve"> - </w:t>
      </w:r>
      <w:r w:rsidRPr="00921474">
        <w:rPr>
          <w:rStyle w:val="FontStyle24"/>
          <w:sz w:val="24"/>
          <w:szCs w:val="24"/>
          <w:lang w:val="ro-RO" w:eastAsia="ro-RO"/>
        </w:rPr>
        <w:t xml:space="preserve">păstrarea identităţii spirituale şi respectarea libertăţii religioase a românilor de pretutindeni. Plafonul maxim acordat pentru proiectele depuse în cadrul acestui program este </w:t>
      </w:r>
      <w:r w:rsidR="00E6667D" w:rsidRPr="00921474">
        <w:rPr>
          <w:rStyle w:val="FontStyle24"/>
          <w:sz w:val="24"/>
          <w:szCs w:val="24"/>
          <w:lang w:val="ro-RO" w:eastAsia="ro-RO"/>
        </w:rPr>
        <w:t>5</w:t>
      </w:r>
      <w:r w:rsidR="002F4ABC" w:rsidRPr="00921474">
        <w:rPr>
          <w:rStyle w:val="FontStyle24"/>
          <w:sz w:val="24"/>
          <w:szCs w:val="24"/>
          <w:lang w:val="ro-RO" w:eastAsia="ro-RO"/>
        </w:rPr>
        <w:t>00.000</w:t>
      </w:r>
      <w:r w:rsidRPr="00921474">
        <w:rPr>
          <w:rStyle w:val="FontStyle24"/>
          <w:sz w:val="24"/>
          <w:szCs w:val="24"/>
          <w:lang w:val="ro-RO" w:eastAsia="ro-RO"/>
        </w:rPr>
        <w:t xml:space="preserve"> lei pe proiect.</w:t>
      </w:r>
    </w:p>
    <w:p w14:paraId="00DE042D" w14:textId="77777777" w:rsidR="00C129C7" w:rsidRDefault="00C129C7" w:rsidP="001B6545">
      <w:pPr>
        <w:pStyle w:val="Style8"/>
        <w:spacing w:after="0" w:line="24" w:lineRule="atLeast"/>
        <w:rPr>
          <w:rStyle w:val="FontStyle24"/>
          <w:sz w:val="24"/>
          <w:szCs w:val="24"/>
          <w:lang w:val="ro-RO" w:eastAsia="ro-RO"/>
        </w:rPr>
      </w:pPr>
    </w:p>
    <w:p w14:paraId="4427B91F" w14:textId="031612DB" w:rsidR="00B80141" w:rsidRPr="00921474" w:rsidRDefault="00B80141" w:rsidP="001B6545">
      <w:pPr>
        <w:pStyle w:val="Style8"/>
        <w:spacing w:after="0" w:line="24" w:lineRule="atLeast"/>
        <w:rPr>
          <w:rStyle w:val="FontStyle24"/>
          <w:sz w:val="24"/>
          <w:szCs w:val="24"/>
        </w:rPr>
      </w:pPr>
      <w:r w:rsidRPr="00921474">
        <w:rPr>
          <w:rStyle w:val="FontStyle24"/>
          <w:sz w:val="24"/>
          <w:szCs w:val="24"/>
          <w:lang w:val="ro-RO" w:eastAsia="ro-RO"/>
        </w:rPr>
        <w:t xml:space="preserve">În cadrul sesiunii de finanțare </w:t>
      </w:r>
      <w:r w:rsidR="00150066" w:rsidRPr="00921474">
        <w:rPr>
          <w:rStyle w:val="FontStyle24"/>
          <w:sz w:val="24"/>
          <w:szCs w:val="24"/>
          <w:lang w:val="ro-RO" w:eastAsia="ro-RO"/>
        </w:rPr>
        <w:t>2023</w:t>
      </w:r>
      <w:r w:rsidRPr="00921474">
        <w:rPr>
          <w:rStyle w:val="FontStyle24"/>
          <w:sz w:val="24"/>
          <w:szCs w:val="24"/>
          <w:lang w:val="ro-RO" w:eastAsia="ro-RO"/>
        </w:rPr>
        <w:t xml:space="preserve">, un solicitant poate depune cel mult </w:t>
      </w:r>
      <w:r w:rsidR="00AD5025" w:rsidRPr="00921474">
        <w:rPr>
          <w:rStyle w:val="FontStyle24"/>
          <w:sz w:val="24"/>
          <w:szCs w:val="24"/>
          <w:lang w:val="ro-RO" w:eastAsia="ro-RO"/>
        </w:rPr>
        <w:t>trei</w:t>
      </w:r>
      <w:r w:rsidRPr="00921474">
        <w:rPr>
          <w:rStyle w:val="FontStyle24"/>
          <w:sz w:val="24"/>
          <w:szCs w:val="24"/>
          <w:lang w:val="ro-RO" w:eastAsia="ro-RO"/>
        </w:rPr>
        <w:t xml:space="preserve"> proiecte, cu condiția ca acestea să se încadreze în programe diferite. </w:t>
      </w:r>
    </w:p>
    <w:p w14:paraId="221E938F" w14:textId="37A56742" w:rsidR="003E4292" w:rsidRPr="00B93619" w:rsidRDefault="003E4292" w:rsidP="001B6545">
      <w:pPr>
        <w:pStyle w:val="Style8"/>
        <w:spacing w:after="0" w:line="24" w:lineRule="atLeast"/>
        <w:rPr>
          <w:rStyle w:val="FontStyle24"/>
          <w:sz w:val="24"/>
          <w:szCs w:val="24"/>
        </w:rPr>
      </w:pPr>
      <w:r w:rsidRPr="00C76D21">
        <w:rPr>
          <w:rStyle w:val="FontStyle24"/>
          <w:sz w:val="24"/>
          <w:szCs w:val="24"/>
          <w:lang w:val="ro-RO" w:eastAsia="ro-RO"/>
        </w:rPr>
        <w:t>Tipurile de proiecte, acţiuni şi cheltuieli care pot fi finanţate sunt cuprinse în Anexa</w:t>
      </w:r>
      <w:r w:rsidR="00000000">
        <w:fldChar w:fldCharType="begin"/>
      </w:r>
      <w:r w:rsidR="00000000">
        <w:instrText>HYPERLINK "http://legislatie.just.ro/Public/DetaliiDocumentAfis/185390"</w:instrText>
      </w:r>
      <w:r w:rsidR="00000000">
        <w:fldChar w:fldCharType="separate"/>
      </w:r>
      <w:r w:rsidRPr="00C76D21">
        <w:rPr>
          <w:rStyle w:val="FontStyle24"/>
          <w:sz w:val="24"/>
          <w:szCs w:val="24"/>
          <w:lang w:val="ro-RO" w:eastAsia="ro-RO"/>
        </w:rPr>
        <w:t xml:space="preserve"> la Legea nr. 321/2006,</w:t>
      </w:r>
      <w:r w:rsidR="00000000">
        <w:rPr>
          <w:rStyle w:val="FontStyle24"/>
          <w:sz w:val="24"/>
          <w:szCs w:val="24"/>
          <w:lang w:val="ro-RO" w:eastAsia="ro-RO"/>
        </w:rPr>
        <w:fldChar w:fldCharType="end"/>
      </w:r>
      <w:r w:rsidRPr="00C76D21">
        <w:rPr>
          <w:rStyle w:val="FontStyle24"/>
          <w:sz w:val="24"/>
          <w:szCs w:val="24"/>
          <w:lang w:val="ro-RO" w:eastAsia="ro-RO"/>
        </w:rPr>
        <w:t xml:space="preserve"> </w:t>
      </w:r>
      <w:r w:rsidR="009E4BF4" w:rsidRPr="00C76D21">
        <w:rPr>
          <w:rStyle w:val="FontStyle24"/>
          <w:sz w:val="24"/>
          <w:szCs w:val="24"/>
          <w:lang w:val="ro-RO" w:eastAsia="ro-RO"/>
        </w:rPr>
        <w:t xml:space="preserve">republicată </w:t>
      </w:r>
      <w:r w:rsidRPr="00C76D21">
        <w:rPr>
          <w:rStyle w:val="FontStyle24"/>
          <w:sz w:val="24"/>
          <w:szCs w:val="24"/>
          <w:lang w:val="ro-RO" w:eastAsia="ro-RO"/>
        </w:rPr>
        <w:t xml:space="preserve">cu modificările şi completările ulterioare </w:t>
      </w:r>
      <w:r w:rsidRPr="00B93619">
        <w:rPr>
          <w:rStyle w:val="FontStyle24"/>
          <w:b/>
          <w:bCs/>
          <w:i/>
          <w:iCs/>
          <w:sz w:val="24"/>
          <w:szCs w:val="24"/>
        </w:rPr>
        <w:t>(</w:t>
      </w:r>
      <w:proofErr w:type="spellStart"/>
      <w:r w:rsidRPr="00B93619">
        <w:rPr>
          <w:rStyle w:val="FontStyle24"/>
          <w:b/>
          <w:bCs/>
          <w:i/>
          <w:iCs/>
          <w:sz w:val="24"/>
          <w:szCs w:val="24"/>
        </w:rPr>
        <w:t>Anexa</w:t>
      </w:r>
      <w:proofErr w:type="spellEnd"/>
      <w:r w:rsidRPr="00B93619">
        <w:rPr>
          <w:rStyle w:val="FontStyle24"/>
          <w:b/>
          <w:bCs/>
          <w:i/>
          <w:iCs/>
          <w:sz w:val="24"/>
          <w:szCs w:val="24"/>
        </w:rPr>
        <w:t xml:space="preserve"> </w:t>
      </w:r>
      <w:r w:rsidRPr="00B93619">
        <w:rPr>
          <w:rStyle w:val="FontStyle24"/>
          <w:b/>
          <w:bCs/>
          <w:sz w:val="24"/>
          <w:szCs w:val="24"/>
        </w:rPr>
        <w:t>2).</w:t>
      </w:r>
    </w:p>
    <w:p w14:paraId="6DE70ACD" w14:textId="4D120AD0" w:rsidR="00852D7B" w:rsidRPr="00C76D21" w:rsidRDefault="003E4292" w:rsidP="001B6545">
      <w:pPr>
        <w:pStyle w:val="Style8"/>
        <w:spacing w:after="0" w:line="24" w:lineRule="atLeast"/>
        <w:rPr>
          <w:rStyle w:val="FontStyle23"/>
          <w:b w:val="0"/>
          <w:bCs w:val="0"/>
          <w:sz w:val="24"/>
          <w:szCs w:val="24"/>
          <w:lang w:val="ro-RO" w:eastAsia="ro-RO"/>
        </w:rPr>
      </w:pPr>
      <w:r w:rsidRPr="00C76D21">
        <w:rPr>
          <w:rStyle w:val="FontStyle24"/>
          <w:sz w:val="24"/>
          <w:szCs w:val="24"/>
          <w:lang w:val="ro-RO" w:eastAsia="ro-RO"/>
        </w:rPr>
        <w:t>Reprezintă un avantaj ca proiectele să provină de la asociaţii reprezentative ale românilor de pretutindeni, ale căror activităţi se desfăşoară în cadrul comunităţilor româneşti de peste hotare şi în spri</w:t>
      </w:r>
      <w:r w:rsidR="00852D7B" w:rsidRPr="00C76D21">
        <w:rPr>
          <w:rStyle w:val="FontStyle24"/>
          <w:sz w:val="24"/>
          <w:szCs w:val="24"/>
          <w:lang w:val="ro-RO" w:eastAsia="ro-RO"/>
        </w:rPr>
        <w:t>jinul românilor de pretutindeni.</w:t>
      </w:r>
    </w:p>
    <w:p w14:paraId="15A16B8B" w14:textId="77777777" w:rsidR="001B6545" w:rsidRDefault="001B6545" w:rsidP="001B6545">
      <w:pPr>
        <w:pStyle w:val="Style8"/>
        <w:spacing w:after="0" w:line="24" w:lineRule="atLeast"/>
        <w:rPr>
          <w:rStyle w:val="FontStyle23"/>
          <w:sz w:val="24"/>
          <w:szCs w:val="24"/>
          <w:lang w:val="ro-RO" w:eastAsia="ro-RO"/>
        </w:rPr>
      </w:pPr>
    </w:p>
    <w:p w14:paraId="7F50791B" w14:textId="51F741BA" w:rsidR="0075095B" w:rsidRPr="00C76D21" w:rsidRDefault="00852D7B" w:rsidP="001B6545">
      <w:pPr>
        <w:pStyle w:val="Style8"/>
        <w:spacing w:after="0" w:line="24" w:lineRule="atLeast"/>
        <w:rPr>
          <w:rStyle w:val="FontStyle23"/>
          <w:sz w:val="24"/>
          <w:szCs w:val="24"/>
          <w:lang w:val="ro-RO" w:eastAsia="ro-RO"/>
        </w:rPr>
      </w:pPr>
      <w:r w:rsidRPr="00C76D21">
        <w:rPr>
          <w:rStyle w:val="FontStyle23"/>
          <w:sz w:val="24"/>
          <w:szCs w:val="24"/>
          <w:lang w:val="ro-RO" w:eastAsia="ro-RO"/>
        </w:rPr>
        <w:t>2</w:t>
      </w:r>
      <w:r w:rsidR="00E215F6" w:rsidRPr="00C76D21">
        <w:rPr>
          <w:rStyle w:val="FontStyle23"/>
          <w:sz w:val="24"/>
          <w:szCs w:val="24"/>
          <w:lang w:val="ro-RO" w:eastAsia="ro-RO"/>
        </w:rPr>
        <w:t>. ELIGIBILITATEA</w:t>
      </w:r>
    </w:p>
    <w:p w14:paraId="4D43104C" w14:textId="77777777" w:rsidR="0075095B" w:rsidRPr="00C76D21" w:rsidRDefault="00E215F6" w:rsidP="001B6545">
      <w:pPr>
        <w:pStyle w:val="Style7"/>
        <w:spacing w:after="0" w:line="24" w:lineRule="atLeast"/>
        <w:jc w:val="left"/>
        <w:rPr>
          <w:rStyle w:val="FontStyle23"/>
          <w:sz w:val="24"/>
          <w:szCs w:val="24"/>
          <w:lang w:val="ro-RO" w:eastAsia="ro-RO"/>
        </w:rPr>
      </w:pPr>
      <w:r w:rsidRPr="00C76D21">
        <w:rPr>
          <w:rStyle w:val="FontStyle23"/>
          <w:sz w:val="24"/>
          <w:szCs w:val="24"/>
          <w:lang w:val="ro-RO" w:eastAsia="ro-RO"/>
        </w:rPr>
        <w:t>2.1 Eligibilitatea solicitantului</w:t>
      </w:r>
    </w:p>
    <w:p w14:paraId="20D50775" w14:textId="77777777" w:rsidR="0075095B" w:rsidRPr="00C76D21" w:rsidRDefault="00E215F6" w:rsidP="001B6545">
      <w:pPr>
        <w:pStyle w:val="Style7"/>
        <w:spacing w:after="0" w:line="24" w:lineRule="atLeast"/>
        <w:jc w:val="left"/>
        <w:rPr>
          <w:rStyle w:val="FontStyle23"/>
          <w:sz w:val="24"/>
          <w:szCs w:val="24"/>
          <w:lang w:val="ro-RO" w:eastAsia="ro-RO"/>
        </w:rPr>
      </w:pPr>
      <w:r w:rsidRPr="00C76D21">
        <w:rPr>
          <w:rStyle w:val="FontStyle23"/>
          <w:sz w:val="24"/>
          <w:szCs w:val="24"/>
          <w:lang w:val="ro-RO" w:eastAsia="ro-RO"/>
        </w:rPr>
        <w:t>Pot obţine finanţare nerambursabilă:</w:t>
      </w:r>
    </w:p>
    <w:p w14:paraId="278BD0CC" w14:textId="626F47C2" w:rsidR="0075095B" w:rsidRPr="00C76D21" w:rsidRDefault="00E215F6" w:rsidP="001B6545">
      <w:pPr>
        <w:pStyle w:val="Style14"/>
        <w:numPr>
          <w:ilvl w:val="0"/>
          <w:numId w:val="1"/>
        </w:numPr>
        <w:tabs>
          <w:tab w:val="left" w:pos="144"/>
        </w:tabs>
        <w:spacing w:after="0" w:line="24" w:lineRule="atLeast"/>
        <w:rPr>
          <w:rStyle w:val="FontStyle24"/>
          <w:sz w:val="24"/>
          <w:szCs w:val="24"/>
          <w:lang w:val="ro-RO" w:eastAsia="ro-RO"/>
        </w:rPr>
      </w:pPr>
      <w:r w:rsidRPr="00C76D21">
        <w:rPr>
          <w:rStyle w:val="FontStyle24"/>
          <w:sz w:val="24"/>
          <w:szCs w:val="24"/>
          <w:lang w:val="ro-RO" w:eastAsia="ro-RO"/>
        </w:rPr>
        <w:t>asociaţiile, fundaţiile, unităţile de cult, organizaţiile neguvernamentale ale românilor de pretutindeni, organizaţiile internaţionale</w:t>
      </w:r>
      <w:r w:rsidR="00150066" w:rsidRPr="00C76D21">
        <w:rPr>
          <w:rStyle w:val="FontStyle24"/>
          <w:sz w:val="24"/>
          <w:szCs w:val="24"/>
          <w:lang w:val="ro-RO" w:eastAsia="ro-RO"/>
        </w:rPr>
        <w:t xml:space="preserve"> înregistrate în mod legal în statul de reședință</w:t>
      </w:r>
      <w:r w:rsidRPr="00C76D21">
        <w:rPr>
          <w:rStyle w:val="FontStyle24"/>
          <w:sz w:val="24"/>
          <w:szCs w:val="24"/>
          <w:lang w:val="ro-RO" w:eastAsia="ro-RO"/>
        </w:rPr>
        <w:t>;</w:t>
      </w:r>
    </w:p>
    <w:p w14:paraId="39D5EBEA" w14:textId="77777777" w:rsidR="0075095B" w:rsidRPr="00C76D21" w:rsidRDefault="00E215F6" w:rsidP="001B6545">
      <w:pPr>
        <w:pStyle w:val="Style14"/>
        <w:numPr>
          <w:ilvl w:val="0"/>
          <w:numId w:val="1"/>
        </w:numPr>
        <w:tabs>
          <w:tab w:val="left" w:pos="144"/>
        </w:tabs>
        <w:spacing w:after="0" w:line="24" w:lineRule="atLeast"/>
        <w:rPr>
          <w:rStyle w:val="FontStyle24"/>
          <w:sz w:val="24"/>
          <w:szCs w:val="24"/>
          <w:lang w:val="ro-RO" w:eastAsia="ro-RO"/>
        </w:rPr>
      </w:pPr>
      <w:r w:rsidRPr="00C76D21">
        <w:rPr>
          <w:rStyle w:val="FontStyle24"/>
          <w:sz w:val="24"/>
          <w:szCs w:val="24"/>
          <w:lang w:val="ro-RO" w:eastAsia="ro-RO"/>
        </w:rPr>
        <w:t>persoanele fizice autorizate sau persoanele juridice de drept public sau privat din România sau din străinătate care utilizează finanţări nerambursabile pentru derularea de proiecte sau acţiuni în sprijinul românilor de pretutindeni.</w:t>
      </w:r>
    </w:p>
    <w:p w14:paraId="5EC846A0" w14:textId="77777777" w:rsidR="0075095B" w:rsidRPr="00C76D21" w:rsidRDefault="00E215F6" w:rsidP="001B6545">
      <w:pPr>
        <w:pStyle w:val="Style7"/>
        <w:spacing w:after="0" w:line="24" w:lineRule="atLeast"/>
        <w:rPr>
          <w:rStyle w:val="FontStyle24"/>
          <w:sz w:val="24"/>
          <w:szCs w:val="24"/>
          <w:lang w:val="ro-RO" w:eastAsia="ro-RO"/>
        </w:rPr>
      </w:pPr>
      <w:r w:rsidRPr="00C76D21">
        <w:rPr>
          <w:rStyle w:val="FontStyle23"/>
          <w:sz w:val="24"/>
          <w:szCs w:val="24"/>
          <w:lang w:val="ro-RO" w:eastAsia="ro-RO"/>
        </w:rPr>
        <w:t xml:space="preserve">Nu pot beneficia de finanţare nerambursabilă acordată de DRP, </w:t>
      </w:r>
      <w:r w:rsidRPr="00C76D21">
        <w:rPr>
          <w:rStyle w:val="FontStyle24"/>
          <w:sz w:val="24"/>
          <w:szCs w:val="24"/>
          <w:lang w:val="ro-RO" w:eastAsia="ro-RO"/>
        </w:rPr>
        <w:t>solicitanţii aflaţi în una dintre situaţiile de mai jos:</w:t>
      </w:r>
    </w:p>
    <w:p w14:paraId="444A4111" w14:textId="77777777" w:rsidR="0075095B" w:rsidRPr="00C76D21" w:rsidRDefault="00E215F6" w:rsidP="001B6545">
      <w:pPr>
        <w:pStyle w:val="Style14"/>
        <w:numPr>
          <w:ilvl w:val="0"/>
          <w:numId w:val="1"/>
        </w:numPr>
        <w:tabs>
          <w:tab w:val="left" w:pos="144"/>
        </w:tabs>
        <w:spacing w:after="0" w:line="24" w:lineRule="atLeast"/>
        <w:rPr>
          <w:rStyle w:val="FontStyle24"/>
          <w:sz w:val="24"/>
          <w:szCs w:val="24"/>
          <w:lang w:val="ro-RO" w:eastAsia="ro-RO"/>
        </w:rPr>
      </w:pPr>
      <w:r w:rsidRPr="00C76D21">
        <w:rPr>
          <w:rStyle w:val="FontStyle24"/>
          <w:sz w:val="24"/>
          <w:szCs w:val="24"/>
          <w:lang w:val="ro-RO" w:eastAsia="ro-RO"/>
        </w:rPr>
        <w:t>desfăşoară sau au desfăşurat, sub orice formă, activităţi împotriva statului român, a intereselor acestuia şi/sau împotriva comunităţilor româneşti din afara frontierelor României;</w:t>
      </w:r>
    </w:p>
    <w:p w14:paraId="6FAEF3F4" w14:textId="77777777" w:rsidR="0075095B" w:rsidRPr="00C76D21" w:rsidRDefault="00E215F6" w:rsidP="001B6545">
      <w:pPr>
        <w:pStyle w:val="Style14"/>
        <w:numPr>
          <w:ilvl w:val="0"/>
          <w:numId w:val="1"/>
        </w:numPr>
        <w:tabs>
          <w:tab w:val="left" w:pos="144"/>
        </w:tabs>
        <w:spacing w:after="0" w:line="24" w:lineRule="atLeast"/>
        <w:rPr>
          <w:rStyle w:val="FontStyle24"/>
          <w:sz w:val="24"/>
          <w:szCs w:val="24"/>
          <w:lang w:val="ro-RO" w:eastAsia="ro-RO"/>
        </w:rPr>
      </w:pPr>
      <w:r w:rsidRPr="00C76D21">
        <w:rPr>
          <w:rStyle w:val="FontStyle24"/>
          <w:sz w:val="24"/>
          <w:szCs w:val="24"/>
          <w:lang w:val="ro-RO" w:eastAsia="ro-RO"/>
        </w:rPr>
        <w:t>desfăşoară sau au desfăşurat, sub orice formă, acţiuni de defăimare la adresa statului român, a românilor şi/sau împotriva comunităţilor româneşti din afara frontierelor României;</w:t>
      </w:r>
    </w:p>
    <w:p w14:paraId="25D1BC1F" w14:textId="77777777" w:rsidR="0075095B" w:rsidRPr="00C76D21" w:rsidRDefault="00E215F6" w:rsidP="001B6545">
      <w:pPr>
        <w:pStyle w:val="Style14"/>
        <w:numPr>
          <w:ilvl w:val="0"/>
          <w:numId w:val="1"/>
        </w:numPr>
        <w:tabs>
          <w:tab w:val="left" w:pos="144"/>
        </w:tabs>
        <w:spacing w:after="0" w:line="24" w:lineRule="atLeast"/>
        <w:rPr>
          <w:rStyle w:val="FontStyle24"/>
          <w:sz w:val="24"/>
          <w:szCs w:val="24"/>
          <w:lang w:val="ro-RO" w:eastAsia="ro-RO"/>
        </w:rPr>
      </w:pPr>
      <w:r w:rsidRPr="00C76D21">
        <w:rPr>
          <w:rStyle w:val="FontStyle24"/>
          <w:sz w:val="24"/>
          <w:szCs w:val="24"/>
          <w:lang w:val="ro-RO" w:eastAsia="ro-RO"/>
        </w:rPr>
        <w:t>desfăşoară sau au desfăşurat orice act sau acţiune de natură să aducă atingere prestigiului, reputaţiei sau imaginii statului român, Autorităţii Finanţatoare, a românilor şi/sau comunităţilor româneşti, asociaţiilor şi organizaţiilor neguvernamentale ale românilor de pretutindeni;</w:t>
      </w:r>
    </w:p>
    <w:p w14:paraId="7A2ABB10" w14:textId="77777777" w:rsidR="0075095B" w:rsidRPr="00C76D21" w:rsidRDefault="00E215F6" w:rsidP="001B6545">
      <w:pPr>
        <w:pStyle w:val="Style14"/>
        <w:tabs>
          <w:tab w:val="left" w:pos="235"/>
        </w:tabs>
        <w:spacing w:after="0" w:line="24" w:lineRule="atLeast"/>
        <w:rPr>
          <w:rStyle w:val="FontStyle24"/>
          <w:sz w:val="24"/>
          <w:szCs w:val="24"/>
          <w:lang w:val="ro-RO" w:eastAsia="ro-RO"/>
        </w:rPr>
      </w:pPr>
      <w:r w:rsidRPr="00C76D21">
        <w:rPr>
          <w:rStyle w:val="FontStyle24"/>
          <w:sz w:val="24"/>
          <w:szCs w:val="24"/>
          <w:lang w:val="ro-RO" w:eastAsia="ro-RO"/>
        </w:rPr>
        <w:t>-</w:t>
      </w:r>
      <w:r w:rsidRPr="00C76D21">
        <w:rPr>
          <w:rStyle w:val="FontStyle24"/>
          <w:sz w:val="24"/>
          <w:szCs w:val="24"/>
          <w:lang w:val="ro-RO" w:eastAsia="ro-RO"/>
        </w:rPr>
        <w:tab/>
        <w:t>nu respectă prevederile Codului deontologic al jurnalistului, elaborat de Convenţia Organizaţiilor de Media;</w:t>
      </w:r>
    </w:p>
    <w:p w14:paraId="045277B8" w14:textId="77777777" w:rsidR="0075095B" w:rsidRPr="00C76D21" w:rsidRDefault="00E215F6" w:rsidP="001B6545">
      <w:pPr>
        <w:pStyle w:val="Style14"/>
        <w:numPr>
          <w:ilvl w:val="0"/>
          <w:numId w:val="2"/>
        </w:numPr>
        <w:tabs>
          <w:tab w:val="left" w:pos="134"/>
        </w:tabs>
        <w:spacing w:after="0" w:line="24" w:lineRule="atLeast"/>
        <w:jc w:val="left"/>
        <w:rPr>
          <w:rStyle w:val="FontStyle24"/>
          <w:sz w:val="24"/>
          <w:szCs w:val="24"/>
          <w:lang w:val="ro-RO" w:eastAsia="ro-RO"/>
        </w:rPr>
      </w:pPr>
      <w:r w:rsidRPr="00C76D21">
        <w:rPr>
          <w:rStyle w:val="FontStyle24"/>
          <w:sz w:val="24"/>
          <w:szCs w:val="24"/>
          <w:lang w:val="ro-RO" w:eastAsia="ro-RO"/>
        </w:rPr>
        <w:t>se află în incapacitate de plată;</w:t>
      </w:r>
    </w:p>
    <w:p w14:paraId="6AC78BF5" w14:textId="77777777"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au conturile blocate în baza unei hotărâri judecătoreşti definitive sau a unui titlu executoriu emis de autorităţi;</w:t>
      </w:r>
    </w:p>
    <w:p w14:paraId="0451261A" w14:textId="3C94CE7C" w:rsidR="0075095B" w:rsidRPr="00EB1CD6"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EB1CD6">
        <w:rPr>
          <w:rStyle w:val="FontStyle24"/>
          <w:sz w:val="24"/>
          <w:szCs w:val="24"/>
          <w:lang w:val="ro-RO" w:eastAsia="ro-RO"/>
        </w:rPr>
        <w:t xml:space="preserve">nu şi-au îndeplinit obligaţiile din contractele de finanţare anterioare şi au fost declaraţi neeligibili de către Autoritatea </w:t>
      </w:r>
      <w:r w:rsidR="00150066" w:rsidRPr="00EB1CD6">
        <w:rPr>
          <w:rStyle w:val="FontStyle24"/>
          <w:sz w:val="24"/>
          <w:szCs w:val="24"/>
          <w:lang w:val="ro-RO" w:eastAsia="ro-RO"/>
        </w:rPr>
        <w:t>Finanţatoare</w:t>
      </w:r>
      <w:r w:rsidRPr="00EB1CD6">
        <w:rPr>
          <w:rStyle w:val="FontStyle24"/>
          <w:sz w:val="24"/>
          <w:szCs w:val="24"/>
          <w:lang w:val="ro-RO" w:eastAsia="ro-RO"/>
        </w:rPr>
        <w:t>;</w:t>
      </w:r>
    </w:p>
    <w:p w14:paraId="382F5CBB" w14:textId="7047D83F" w:rsidR="0075095B" w:rsidRPr="00C76D21" w:rsidRDefault="00E215F6" w:rsidP="001B6545">
      <w:pPr>
        <w:pStyle w:val="Style14"/>
        <w:numPr>
          <w:ilvl w:val="0"/>
          <w:numId w:val="2"/>
        </w:numPr>
        <w:tabs>
          <w:tab w:val="left" w:pos="134"/>
        </w:tabs>
        <w:spacing w:after="0" w:line="24" w:lineRule="atLeast"/>
        <w:jc w:val="left"/>
        <w:rPr>
          <w:rStyle w:val="FontStyle24"/>
          <w:sz w:val="24"/>
          <w:szCs w:val="24"/>
          <w:lang w:val="ro-RO" w:eastAsia="ro-RO"/>
        </w:rPr>
      </w:pPr>
      <w:r w:rsidRPr="00C76D21">
        <w:rPr>
          <w:rStyle w:val="FontStyle24"/>
          <w:sz w:val="24"/>
          <w:szCs w:val="24"/>
          <w:lang w:val="ro-RO" w:eastAsia="ro-RO"/>
        </w:rPr>
        <w:t>au prezentat declaraţii false cu privire la situaţia economică</w:t>
      </w:r>
      <w:r w:rsidR="00D06F1C" w:rsidRPr="00C76D21">
        <w:rPr>
          <w:rStyle w:val="FontStyle24"/>
          <w:sz w:val="24"/>
          <w:szCs w:val="24"/>
          <w:lang w:val="ro-RO" w:eastAsia="ro-RO"/>
        </w:rPr>
        <w:t xml:space="preserve"> a solicitantului</w:t>
      </w:r>
      <w:r w:rsidRPr="00C76D21">
        <w:rPr>
          <w:rStyle w:val="FontStyle24"/>
          <w:sz w:val="24"/>
          <w:szCs w:val="24"/>
          <w:lang w:val="ro-RO" w:eastAsia="ro-RO"/>
        </w:rPr>
        <w:t>;</w:t>
      </w:r>
    </w:p>
    <w:p w14:paraId="0C054EFF" w14:textId="686EF83A" w:rsidR="0075095B" w:rsidRPr="00C76D21" w:rsidRDefault="00D06F1C"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 xml:space="preserve">solicitantul </w:t>
      </w:r>
      <w:r w:rsidR="00E215F6" w:rsidRPr="00C76D21">
        <w:rPr>
          <w:rStyle w:val="FontStyle24"/>
          <w:sz w:val="24"/>
          <w:szCs w:val="24"/>
          <w:lang w:val="ro-RO" w:eastAsia="ro-RO"/>
        </w:rPr>
        <w:t>fac</w:t>
      </w:r>
      <w:r w:rsidRPr="00C76D21">
        <w:rPr>
          <w:rStyle w:val="FontStyle24"/>
          <w:sz w:val="24"/>
          <w:szCs w:val="24"/>
          <w:lang w:val="ro-RO" w:eastAsia="ro-RO"/>
        </w:rPr>
        <w:t>e</w:t>
      </w:r>
      <w:r w:rsidR="00E215F6" w:rsidRPr="00C76D21">
        <w:rPr>
          <w:rStyle w:val="FontStyle24"/>
          <w:sz w:val="24"/>
          <w:szCs w:val="24"/>
          <w:lang w:val="ro-RO" w:eastAsia="ro-RO"/>
        </w:rPr>
        <w:t xml:space="preserve"> obiectul unei proceduri de insolvenţă, dizolvare sau de lichidare în conformitate cu prevederile legale.</w:t>
      </w:r>
    </w:p>
    <w:p w14:paraId="03851CBA" w14:textId="6052D0B2" w:rsidR="008401EF" w:rsidRDefault="00E215F6" w:rsidP="001B6545">
      <w:pPr>
        <w:pStyle w:val="Style9"/>
        <w:spacing w:after="0" w:line="24" w:lineRule="atLeast"/>
        <w:rPr>
          <w:rStyle w:val="FontStyle24"/>
          <w:sz w:val="24"/>
          <w:szCs w:val="24"/>
          <w:lang w:val="ro-RO" w:eastAsia="ro-RO"/>
        </w:rPr>
      </w:pPr>
      <w:r w:rsidRPr="00C76D21">
        <w:rPr>
          <w:rStyle w:val="FontStyle24"/>
          <w:sz w:val="24"/>
          <w:szCs w:val="24"/>
          <w:lang w:val="ro-RO" w:eastAsia="ro-RO"/>
        </w:rPr>
        <w:t xml:space="preserve">De asemenea, </w:t>
      </w:r>
      <w:r w:rsidRPr="00C76D21">
        <w:rPr>
          <w:rStyle w:val="FontStyle23"/>
          <w:sz w:val="24"/>
          <w:szCs w:val="24"/>
          <w:lang w:val="ro-RO" w:eastAsia="ro-RO"/>
        </w:rPr>
        <w:t xml:space="preserve">nu pot obţine finanţare nerambursabilă </w:t>
      </w:r>
      <w:r w:rsidRPr="00C76D21">
        <w:rPr>
          <w:rStyle w:val="FontStyle24"/>
          <w:sz w:val="24"/>
          <w:szCs w:val="24"/>
          <w:lang w:val="ro-RO" w:eastAsia="ro-RO"/>
        </w:rPr>
        <w:t xml:space="preserve">persoanele fizice neautorizate. </w:t>
      </w:r>
    </w:p>
    <w:p w14:paraId="641D1CCA" w14:textId="77777777" w:rsidR="00C129C7" w:rsidRPr="00C76D21" w:rsidRDefault="00C129C7" w:rsidP="001B6545">
      <w:pPr>
        <w:pStyle w:val="Style9"/>
        <w:spacing w:after="0" w:line="24" w:lineRule="atLeast"/>
        <w:rPr>
          <w:rStyle w:val="FontStyle24"/>
          <w:sz w:val="24"/>
          <w:szCs w:val="24"/>
          <w:lang w:val="ro-RO" w:eastAsia="ro-RO"/>
        </w:rPr>
      </w:pPr>
    </w:p>
    <w:p w14:paraId="42B4570A" w14:textId="24ABC112" w:rsidR="0075095B" w:rsidRPr="00C76D21" w:rsidRDefault="00E215F6" w:rsidP="001B6545">
      <w:pPr>
        <w:pStyle w:val="Style9"/>
        <w:spacing w:after="0" w:line="24" w:lineRule="atLeast"/>
        <w:rPr>
          <w:rStyle w:val="FontStyle23"/>
          <w:sz w:val="24"/>
          <w:szCs w:val="24"/>
          <w:lang w:val="ro-RO" w:eastAsia="ro-RO"/>
        </w:rPr>
      </w:pPr>
      <w:r w:rsidRPr="00C76D21">
        <w:rPr>
          <w:rStyle w:val="FontStyle23"/>
          <w:sz w:val="24"/>
          <w:szCs w:val="24"/>
          <w:lang w:val="ro-RO" w:eastAsia="ro-RO"/>
        </w:rPr>
        <w:t>2.2 Eligibilitatea proiectului:</w:t>
      </w:r>
    </w:p>
    <w:p w14:paraId="1B7C02A3" w14:textId="77777777" w:rsidR="0075095B" w:rsidRPr="00C76D21" w:rsidRDefault="00E215F6" w:rsidP="001B6545">
      <w:pPr>
        <w:pStyle w:val="Style8"/>
        <w:spacing w:after="0" w:line="24" w:lineRule="atLeast"/>
        <w:jc w:val="left"/>
        <w:rPr>
          <w:rStyle w:val="FontStyle24"/>
          <w:sz w:val="24"/>
          <w:szCs w:val="24"/>
          <w:lang w:val="ro-RO" w:eastAsia="ro-RO"/>
        </w:rPr>
      </w:pPr>
      <w:r w:rsidRPr="00C76D21">
        <w:rPr>
          <w:rStyle w:val="FontStyle24"/>
          <w:sz w:val="24"/>
          <w:szCs w:val="24"/>
          <w:lang w:val="ro-RO" w:eastAsia="ro-RO"/>
        </w:rPr>
        <w:t>Pentru a fi eligibil, un proiect trebuie să îndeplinească cumulativ următoarele condiţii:</w:t>
      </w:r>
    </w:p>
    <w:p w14:paraId="7F7DDF2F" w14:textId="77777777"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să aibă legătură cu activităţile/acţiunile prevăzute în statutul sau obiectul de activitate al solicitantului;</w:t>
      </w:r>
    </w:p>
    <w:p w14:paraId="1AE80237" w14:textId="77777777"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 xml:space="preserve">implementarea proiectului să nu genereze un conflict de interese, astfel cum este definit de Glosarul de termeni </w:t>
      </w:r>
      <w:r w:rsidRPr="00C76D21">
        <w:rPr>
          <w:rStyle w:val="FontStyle22"/>
          <w:sz w:val="24"/>
          <w:szCs w:val="24"/>
          <w:lang w:val="ro-RO" w:eastAsia="ro-RO"/>
        </w:rPr>
        <w:t xml:space="preserve">(Anexa nr. </w:t>
      </w:r>
      <w:r w:rsidRPr="00C76D21">
        <w:rPr>
          <w:rStyle w:val="FontStyle23"/>
          <w:sz w:val="24"/>
          <w:szCs w:val="24"/>
          <w:lang w:val="ro-RO" w:eastAsia="ro-RO"/>
        </w:rPr>
        <w:t>3);</w:t>
      </w:r>
    </w:p>
    <w:p w14:paraId="6C1A9D89" w14:textId="2CFBE501" w:rsidR="008401EF"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să nu urmărească obţinerea de profit, cu excepţia publicaţiilor, posturilor de televiziune, posturilor de radio, editurilor, studiourilor de producţie, care derulează programe, proiecte sau acţiuni pentru sprijinirea activităţii românilor de pretutindeni şi a organizaţiilor reprezentative ale acestora.</w:t>
      </w:r>
    </w:p>
    <w:p w14:paraId="10BC180B" w14:textId="77777777" w:rsidR="001B6545" w:rsidRDefault="001B6545" w:rsidP="001B6545">
      <w:pPr>
        <w:pStyle w:val="Style9"/>
        <w:spacing w:after="0" w:line="24" w:lineRule="atLeast"/>
        <w:rPr>
          <w:rStyle w:val="FontStyle23"/>
          <w:sz w:val="24"/>
          <w:szCs w:val="24"/>
          <w:lang w:val="ro-RO" w:eastAsia="ro-RO"/>
        </w:rPr>
      </w:pPr>
    </w:p>
    <w:p w14:paraId="6557B5BC" w14:textId="18CD22C8" w:rsidR="0075095B" w:rsidRPr="00C76D21" w:rsidRDefault="00E215F6" w:rsidP="001B6545">
      <w:pPr>
        <w:pStyle w:val="Style9"/>
        <w:spacing w:after="0" w:line="24" w:lineRule="atLeast"/>
        <w:rPr>
          <w:rFonts w:ascii="Arial" w:hAnsi="Arial" w:cs="Arial"/>
          <w:b/>
          <w:bCs/>
          <w:lang w:val="ro-RO" w:eastAsia="ro-RO"/>
        </w:rPr>
      </w:pPr>
      <w:r w:rsidRPr="00C76D21">
        <w:rPr>
          <w:rStyle w:val="FontStyle23"/>
          <w:sz w:val="24"/>
          <w:szCs w:val="24"/>
          <w:lang w:val="ro-RO" w:eastAsia="ro-RO"/>
        </w:rPr>
        <w:t>3. EVALUAREA PROIECTELOR</w:t>
      </w:r>
    </w:p>
    <w:p w14:paraId="33288EF7" w14:textId="3F1027AE" w:rsidR="00ED323F" w:rsidRPr="00B205EF" w:rsidRDefault="00E215F6" w:rsidP="001B6545">
      <w:pPr>
        <w:pStyle w:val="Style9"/>
        <w:spacing w:after="0" w:line="24" w:lineRule="atLeast"/>
        <w:rPr>
          <w:rStyle w:val="FontStyle23"/>
          <w:sz w:val="24"/>
          <w:szCs w:val="24"/>
        </w:rPr>
      </w:pPr>
      <w:r w:rsidRPr="00C76D21">
        <w:rPr>
          <w:rStyle w:val="FontStyle23"/>
          <w:sz w:val="24"/>
          <w:szCs w:val="24"/>
          <w:lang w:val="ro-RO" w:eastAsia="ro-RO"/>
        </w:rPr>
        <w:t>3.1.   Documente necesare în etapa de</w:t>
      </w:r>
      <w:r w:rsidR="00ED323F" w:rsidRPr="00B205EF">
        <w:rPr>
          <w:rStyle w:val="FontStyle23"/>
          <w:sz w:val="24"/>
          <w:szCs w:val="24"/>
          <w:lang w:val="ro-RO" w:eastAsia="ro-RO"/>
        </w:rPr>
        <w:t xml:space="preserve"> preeligibilitate </w:t>
      </w:r>
      <w:r w:rsidR="00ED323F" w:rsidRPr="00C76D21">
        <w:rPr>
          <w:rStyle w:val="FontStyle23"/>
          <w:sz w:val="24"/>
          <w:szCs w:val="24"/>
          <w:lang w:val="ro-RO" w:eastAsia="ro-RO"/>
        </w:rPr>
        <w:t>a proiectelor:</w:t>
      </w:r>
      <w:r w:rsidRPr="00C76D21">
        <w:rPr>
          <w:rStyle w:val="FontStyle23"/>
          <w:sz w:val="24"/>
          <w:szCs w:val="24"/>
          <w:lang w:val="ro-RO" w:eastAsia="ro-RO"/>
        </w:rPr>
        <w:t xml:space="preserve"> </w:t>
      </w:r>
    </w:p>
    <w:p w14:paraId="6DFF3403" w14:textId="69CF1606" w:rsidR="0075095B" w:rsidRPr="00C76D21" w:rsidRDefault="00E215F6" w:rsidP="001B6545">
      <w:pPr>
        <w:pStyle w:val="Style9"/>
        <w:numPr>
          <w:ilvl w:val="0"/>
          <w:numId w:val="2"/>
        </w:numPr>
        <w:spacing w:after="0" w:line="24" w:lineRule="atLeast"/>
        <w:rPr>
          <w:rStyle w:val="FontStyle24"/>
          <w:sz w:val="24"/>
          <w:szCs w:val="24"/>
          <w:lang w:val="ro-RO" w:eastAsia="ro-RO"/>
        </w:rPr>
      </w:pPr>
      <w:r w:rsidRPr="00C76D21">
        <w:rPr>
          <w:rStyle w:val="FontStyle24"/>
          <w:sz w:val="24"/>
          <w:szCs w:val="24"/>
          <w:lang w:val="ro-RO" w:eastAsia="ro-RO"/>
        </w:rPr>
        <w:t xml:space="preserve">Cererea de finanţare </w:t>
      </w:r>
      <w:r w:rsidRPr="00C76D21">
        <w:rPr>
          <w:rStyle w:val="FontStyle22"/>
          <w:sz w:val="24"/>
          <w:szCs w:val="24"/>
          <w:lang w:val="ro-RO" w:eastAsia="ro-RO"/>
        </w:rPr>
        <w:t xml:space="preserve">(Anexa nr. 1) </w:t>
      </w:r>
      <w:r w:rsidR="00ED323F" w:rsidRPr="00C76D21">
        <w:rPr>
          <w:rStyle w:val="FontStyle22"/>
          <w:sz w:val="24"/>
          <w:szCs w:val="24"/>
          <w:lang w:val="ro-RO" w:eastAsia="ro-RO"/>
        </w:rPr>
        <w:t xml:space="preserve">- </w:t>
      </w:r>
      <w:r w:rsidRPr="00C76D21">
        <w:rPr>
          <w:rStyle w:val="FontStyle24"/>
          <w:sz w:val="24"/>
          <w:szCs w:val="24"/>
          <w:lang w:val="ro-RO" w:eastAsia="ro-RO"/>
        </w:rPr>
        <w:t>se completează în limba română şi se semnează de reprezentantul legal al solicitantului sau persoana împuternicită</w:t>
      </w:r>
      <w:r w:rsidR="000B050D" w:rsidRPr="00C76D21">
        <w:rPr>
          <w:rStyle w:val="FontStyle24"/>
          <w:sz w:val="24"/>
          <w:szCs w:val="24"/>
          <w:lang w:val="ro-RO" w:eastAsia="ro-RO"/>
        </w:rPr>
        <w:t xml:space="preserve"> în acest sens</w:t>
      </w:r>
      <w:r w:rsidRPr="00C76D21">
        <w:rPr>
          <w:rStyle w:val="FontStyle24"/>
          <w:sz w:val="24"/>
          <w:szCs w:val="24"/>
          <w:lang w:val="ro-RO" w:eastAsia="ro-RO"/>
        </w:rPr>
        <w:t>. Aceasta va fi însoţită de următoarele documente</w:t>
      </w:r>
      <w:r w:rsidR="00150066" w:rsidRPr="00C76D21">
        <w:rPr>
          <w:rStyle w:val="FontStyle24"/>
          <w:sz w:val="24"/>
          <w:szCs w:val="24"/>
          <w:lang w:val="ro-RO" w:eastAsia="ro-RO"/>
        </w:rPr>
        <w:t>:</w:t>
      </w:r>
    </w:p>
    <w:p w14:paraId="727B5232" w14:textId="5F75DD08"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 xml:space="preserve">Copii ale </w:t>
      </w:r>
      <w:r w:rsidR="000B050D" w:rsidRPr="00C76D21">
        <w:rPr>
          <w:rStyle w:val="FontStyle24"/>
          <w:sz w:val="24"/>
          <w:szCs w:val="24"/>
          <w:lang w:val="ro-RO" w:eastAsia="ro-RO"/>
        </w:rPr>
        <w:t xml:space="preserve">actului </w:t>
      </w:r>
      <w:r w:rsidRPr="00C76D21">
        <w:rPr>
          <w:rStyle w:val="FontStyle24"/>
          <w:sz w:val="24"/>
          <w:szCs w:val="24"/>
          <w:lang w:val="ro-RO" w:eastAsia="ro-RO"/>
        </w:rPr>
        <w:t>de identitate (în funcţie de ţara de domiciliu sau de reşedinţă) al reprezentantului legal al solicitantului sau al persoanei împuternicite şi al coordonatorului de proiect,</w:t>
      </w:r>
      <w:r w:rsidR="000B050D" w:rsidRPr="00C76D21">
        <w:rPr>
          <w:rStyle w:val="FontStyle24"/>
          <w:sz w:val="24"/>
          <w:szCs w:val="24"/>
          <w:lang w:val="ro-RO" w:eastAsia="ro-RO"/>
        </w:rPr>
        <w:t xml:space="preserve"> dacă este cazul,</w:t>
      </w:r>
      <w:r w:rsidRPr="00C76D21">
        <w:rPr>
          <w:rStyle w:val="FontStyle24"/>
          <w:sz w:val="24"/>
          <w:szCs w:val="24"/>
          <w:lang w:val="ro-RO" w:eastAsia="ro-RO"/>
        </w:rPr>
        <w:t xml:space="preserve"> cu menţiunea "conform cu originalul";</w:t>
      </w:r>
    </w:p>
    <w:p w14:paraId="000D32CB" w14:textId="559C3473" w:rsidR="0075095B" w:rsidRPr="00C76D21" w:rsidRDefault="000B050D"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 xml:space="preserve">Copie după </w:t>
      </w:r>
      <w:r w:rsidR="00E215F6" w:rsidRPr="00C76D21">
        <w:rPr>
          <w:rStyle w:val="FontStyle24"/>
          <w:sz w:val="24"/>
          <w:szCs w:val="24"/>
          <w:lang w:val="ro-RO" w:eastAsia="ro-RO"/>
        </w:rPr>
        <w:t>Actul constitutiv, statutul, actul de numire al persoanelor din conducere, împreună cu ultima modificare a acestora, hotărârea judecătorească sau actul de înregistrare, certificatul de înregistrare fiscală, precum şi orice alte documente care atestă statutul juridic al solicitantului, conform legislaţiei statului de reşedinţă (în copie şi traduse în limba română), cu menţiunea "conform cu originalul".</w:t>
      </w:r>
    </w:p>
    <w:p w14:paraId="44FC567B" w14:textId="55D5361E" w:rsidR="00ED323F"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CV-ul reprezentantului legal al solicitantului sau al persoanei împuternicite de acesta şi al coordonatorului de proiect;</w:t>
      </w:r>
    </w:p>
    <w:p w14:paraId="6D4AAA24" w14:textId="77777777" w:rsidR="00ED323F" w:rsidRPr="00C76D21" w:rsidRDefault="00ED323F" w:rsidP="001B6545">
      <w:pPr>
        <w:pStyle w:val="Style14"/>
        <w:numPr>
          <w:ilvl w:val="0"/>
          <w:numId w:val="2"/>
        </w:numPr>
        <w:tabs>
          <w:tab w:val="left" w:pos="134"/>
        </w:tabs>
        <w:spacing w:after="0" w:line="24" w:lineRule="atLeast"/>
        <w:jc w:val="left"/>
        <w:rPr>
          <w:rStyle w:val="FontStyle24"/>
          <w:sz w:val="24"/>
          <w:szCs w:val="24"/>
          <w:lang w:val="ro-RO" w:eastAsia="ro-RO"/>
        </w:rPr>
      </w:pPr>
      <w:r w:rsidRPr="00C76D21">
        <w:rPr>
          <w:rStyle w:val="FontStyle24"/>
          <w:sz w:val="24"/>
          <w:szCs w:val="24"/>
          <w:lang w:val="ro-RO" w:eastAsia="ro-RO"/>
        </w:rPr>
        <w:t>Extras de cont eliberat de bancă, din care să rezulte datele bancare ale solicitantului;</w:t>
      </w:r>
    </w:p>
    <w:p w14:paraId="646E10CD" w14:textId="77777777" w:rsidR="00ED323F" w:rsidRPr="00C76D21" w:rsidRDefault="00ED323F"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 xml:space="preserve">Declaraţia de eligibilitate </w:t>
      </w:r>
      <w:r w:rsidRPr="00C76D21">
        <w:rPr>
          <w:rStyle w:val="FontStyle22"/>
          <w:sz w:val="24"/>
          <w:szCs w:val="24"/>
          <w:lang w:val="ro-RO" w:eastAsia="ro-RO"/>
        </w:rPr>
        <w:t xml:space="preserve">(Anexa nr. </w:t>
      </w:r>
      <w:r w:rsidRPr="00C76D21">
        <w:rPr>
          <w:rStyle w:val="FontStyle22"/>
          <w:spacing w:val="40"/>
          <w:sz w:val="24"/>
          <w:szCs w:val="24"/>
          <w:lang w:val="ro-RO" w:eastAsia="ro-RO"/>
        </w:rPr>
        <w:t>5)</w:t>
      </w:r>
      <w:r w:rsidRPr="00C76D21">
        <w:rPr>
          <w:rStyle w:val="FontStyle22"/>
          <w:sz w:val="24"/>
          <w:szCs w:val="24"/>
          <w:lang w:val="ro-RO" w:eastAsia="ro-RO"/>
        </w:rPr>
        <w:t xml:space="preserve"> </w:t>
      </w:r>
      <w:r w:rsidRPr="00C76D21">
        <w:rPr>
          <w:rStyle w:val="FontStyle24"/>
          <w:sz w:val="24"/>
          <w:szCs w:val="24"/>
          <w:lang w:val="ro-RO" w:eastAsia="ro-RO"/>
        </w:rPr>
        <w:t>completată şi semnată de către reprezentantul legal al solicitantului sau de persoana împuternicită de acesta;</w:t>
      </w:r>
    </w:p>
    <w:p w14:paraId="6D876DB3" w14:textId="77777777" w:rsidR="00ED323F" w:rsidRPr="00C76D21" w:rsidRDefault="00ED323F" w:rsidP="001B6545">
      <w:pPr>
        <w:pStyle w:val="Style14"/>
        <w:numPr>
          <w:ilvl w:val="0"/>
          <w:numId w:val="2"/>
        </w:numPr>
        <w:tabs>
          <w:tab w:val="left" w:pos="134"/>
        </w:tabs>
        <w:spacing w:after="0" w:line="24" w:lineRule="atLeast"/>
        <w:rPr>
          <w:rStyle w:val="FontStyle24"/>
          <w:sz w:val="24"/>
          <w:szCs w:val="24"/>
          <w:lang w:val="ro-RO" w:eastAsia="ro-RO"/>
        </w:rPr>
      </w:pPr>
      <w:proofErr w:type="spellStart"/>
      <w:r w:rsidRPr="00C76D21">
        <w:rPr>
          <w:rFonts w:ascii="Arial" w:eastAsia="Times New Roman" w:hAnsi="Arial" w:cs="Arial"/>
        </w:rPr>
        <w:t>În</w:t>
      </w:r>
      <w:proofErr w:type="spellEnd"/>
      <w:r w:rsidRPr="00C76D21">
        <w:rPr>
          <w:rFonts w:ascii="Arial" w:eastAsia="Times New Roman" w:hAnsi="Arial" w:cs="Arial"/>
        </w:rPr>
        <w:t xml:space="preserve"> </w:t>
      </w:r>
      <w:proofErr w:type="spellStart"/>
      <w:r w:rsidRPr="00C76D21">
        <w:rPr>
          <w:rFonts w:ascii="Arial" w:eastAsia="Times New Roman" w:hAnsi="Arial" w:cs="Arial"/>
        </w:rPr>
        <w:t>cazul</w:t>
      </w:r>
      <w:proofErr w:type="spellEnd"/>
      <w:r w:rsidRPr="00C76D21">
        <w:rPr>
          <w:rFonts w:ascii="Arial" w:eastAsia="Times New Roman" w:hAnsi="Arial" w:cs="Arial"/>
        </w:rPr>
        <w:t xml:space="preserve"> </w:t>
      </w:r>
      <w:proofErr w:type="spellStart"/>
      <w:r w:rsidRPr="00C76D21">
        <w:rPr>
          <w:rFonts w:ascii="Arial" w:eastAsia="Times New Roman" w:hAnsi="Arial" w:cs="Arial"/>
        </w:rPr>
        <w:t>în</w:t>
      </w:r>
      <w:proofErr w:type="spellEnd"/>
      <w:r w:rsidRPr="00C76D21">
        <w:rPr>
          <w:rFonts w:ascii="Arial" w:eastAsia="Times New Roman" w:hAnsi="Arial" w:cs="Arial"/>
        </w:rPr>
        <w:t xml:space="preserve"> care </w:t>
      </w:r>
      <w:proofErr w:type="spellStart"/>
      <w:r w:rsidRPr="00C76D21">
        <w:rPr>
          <w:rFonts w:ascii="Arial" w:eastAsia="Times New Roman" w:hAnsi="Arial" w:cs="Arial"/>
        </w:rPr>
        <w:t>reprezentantul</w:t>
      </w:r>
      <w:proofErr w:type="spellEnd"/>
      <w:r w:rsidRPr="00C76D21">
        <w:rPr>
          <w:rFonts w:ascii="Arial" w:eastAsia="Times New Roman" w:hAnsi="Arial" w:cs="Arial"/>
        </w:rPr>
        <w:t xml:space="preserve"> legal al </w:t>
      </w:r>
      <w:proofErr w:type="spellStart"/>
      <w:r w:rsidRPr="00C76D21">
        <w:rPr>
          <w:rFonts w:ascii="Arial" w:eastAsia="Times New Roman" w:hAnsi="Arial" w:cs="Arial"/>
        </w:rPr>
        <w:t>solicitantului</w:t>
      </w:r>
      <w:proofErr w:type="spellEnd"/>
      <w:r w:rsidRPr="00C76D21">
        <w:rPr>
          <w:rFonts w:ascii="Arial" w:eastAsia="Times New Roman" w:hAnsi="Arial" w:cs="Arial"/>
        </w:rPr>
        <w:t xml:space="preserve"> </w:t>
      </w:r>
      <w:proofErr w:type="spellStart"/>
      <w:r w:rsidRPr="00C76D21">
        <w:rPr>
          <w:rFonts w:ascii="Arial" w:eastAsia="Times New Roman" w:hAnsi="Arial" w:cs="Arial"/>
        </w:rPr>
        <w:t>sau</w:t>
      </w:r>
      <w:proofErr w:type="spellEnd"/>
      <w:r w:rsidRPr="00C76D21">
        <w:rPr>
          <w:rFonts w:ascii="Arial" w:eastAsia="Times New Roman" w:hAnsi="Arial" w:cs="Arial"/>
        </w:rPr>
        <w:t xml:space="preserve"> </w:t>
      </w:r>
      <w:proofErr w:type="spellStart"/>
      <w:r w:rsidRPr="00C76D21">
        <w:rPr>
          <w:rFonts w:ascii="Arial" w:eastAsia="Times New Roman" w:hAnsi="Arial" w:cs="Arial"/>
        </w:rPr>
        <w:t>persoana</w:t>
      </w:r>
      <w:proofErr w:type="spellEnd"/>
      <w:r w:rsidRPr="00C76D21">
        <w:rPr>
          <w:rFonts w:ascii="Arial" w:eastAsia="Times New Roman" w:hAnsi="Arial" w:cs="Arial"/>
        </w:rPr>
        <w:t xml:space="preserve"> </w:t>
      </w:r>
      <w:proofErr w:type="spellStart"/>
      <w:r w:rsidRPr="00C76D21">
        <w:rPr>
          <w:rFonts w:ascii="Arial" w:eastAsia="Times New Roman" w:hAnsi="Arial" w:cs="Arial"/>
        </w:rPr>
        <w:t>împuternicită</w:t>
      </w:r>
      <w:proofErr w:type="spellEnd"/>
      <w:r w:rsidRPr="00C76D21">
        <w:rPr>
          <w:rFonts w:ascii="Arial" w:eastAsia="Times New Roman" w:hAnsi="Arial" w:cs="Arial"/>
        </w:rPr>
        <w:t xml:space="preserve"> de </w:t>
      </w:r>
      <w:proofErr w:type="spellStart"/>
      <w:r w:rsidRPr="00C76D21">
        <w:rPr>
          <w:rFonts w:ascii="Arial" w:eastAsia="Times New Roman" w:hAnsi="Arial" w:cs="Arial"/>
        </w:rPr>
        <w:t>acesta</w:t>
      </w:r>
      <w:proofErr w:type="spellEnd"/>
      <w:r w:rsidRPr="00C76D21">
        <w:rPr>
          <w:rFonts w:ascii="Arial" w:eastAsia="Times New Roman" w:hAnsi="Arial" w:cs="Arial"/>
        </w:rPr>
        <w:t xml:space="preserve"> nu </w:t>
      </w:r>
      <w:proofErr w:type="spellStart"/>
      <w:r w:rsidRPr="00C76D21">
        <w:rPr>
          <w:rFonts w:ascii="Arial" w:eastAsia="Times New Roman" w:hAnsi="Arial" w:cs="Arial"/>
        </w:rPr>
        <w:t>este</w:t>
      </w:r>
      <w:proofErr w:type="spellEnd"/>
      <w:r w:rsidRPr="00C76D21">
        <w:rPr>
          <w:rFonts w:ascii="Arial" w:eastAsia="Times New Roman" w:hAnsi="Arial" w:cs="Arial"/>
        </w:rPr>
        <w:t xml:space="preserve"> </w:t>
      </w:r>
      <w:proofErr w:type="spellStart"/>
      <w:r w:rsidRPr="00C76D21">
        <w:rPr>
          <w:rFonts w:ascii="Arial" w:eastAsia="Times New Roman" w:hAnsi="Arial" w:cs="Arial"/>
        </w:rPr>
        <w:t>cetăţean</w:t>
      </w:r>
      <w:proofErr w:type="spellEnd"/>
      <w:r w:rsidRPr="00C76D21">
        <w:rPr>
          <w:rFonts w:ascii="Arial" w:eastAsia="Times New Roman" w:hAnsi="Arial" w:cs="Arial"/>
        </w:rPr>
        <w:t xml:space="preserve"> </w:t>
      </w:r>
      <w:proofErr w:type="spellStart"/>
      <w:r w:rsidRPr="00C76D21">
        <w:rPr>
          <w:rFonts w:ascii="Arial" w:eastAsia="Times New Roman" w:hAnsi="Arial" w:cs="Arial"/>
        </w:rPr>
        <w:t>român</w:t>
      </w:r>
      <w:proofErr w:type="spellEnd"/>
      <w:r w:rsidRPr="00C76D21">
        <w:rPr>
          <w:rFonts w:ascii="Arial" w:eastAsia="Times New Roman" w:hAnsi="Arial" w:cs="Arial"/>
        </w:rPr>
        <w:t xml:space="preserve">, </w:t>
      </w:r>
      <w:proofErr w:type="spellStart"/>
      <w:r w:rsidRPr="00C76D21">
        <w:rPr>
          <w:rFonts w:ascii="Arial" w:eastAsia="Times New Roman" w:hAnsi="Arial" w:cs="Arial"/>
        </w:rPr>
        <w:t>acesta</w:t>
      </w:r>
      <w:proofErr w:type="spellEnd"/>
      <w:r w:rsidRPr="00C76D21">
        <w:rPr>
          <w:rFonts w:ascii="Arial" w:eastAsia="Times New Roman" w:hAnsi="Arial" w:cs="Arial"/>
        </w:rPr>
        <w:t xml:space="preserve"> </w:t>
      </w:r>
      <w:proofErr w:type="spellStart"/>
      <w:r w:rsidRPr="00C76D21">
        <w:rPr>
          <w:rFonts w:ascii="Arial" w:eastAsia="Times New Roman" w:hAnsi="Arial" w:cs="Arial"/>
        </w:rPr>
        <w:t>va</w:t>
      </w:r>
      <w:proofErr w:type="spellEnd"/>
      <w:r w:rsidRPr="00C76D21">
        <w:rPr>
          <w:rFonts w:ascii="Arial" w:eastAsia="Times New Roman" w:hAnsi="Arial" w:cs="Arial"/>
        </w:rPr>
        <w:t xml:space="preserve"> </w:t>
      </w:r>
      <w:proofErr w:type="spellStart"/>
      <w:r w:rsidRPr="00C76D21">
        <w:rPr>
          <w:rFonts w:ascii="Arial" w:eastAsia="Times New Roman" w:hAnsi="Arial" w:cs="Arial"/>
        </w:rPr>
        <w:t>depune</w:t>
      </w:r>
      <w:proofErr w:type="spellEnd"/>
      <w:r w:rsidRPr="00C76D21">
        <w:rPr>
          <w:rFonts w:ascii="Arial" w:eastAsia="Times New Roman" w:hAnsi="Arial" w:cs="Arial"/>
        </w:rPr>
        <w:t xml:space="preserve"> </w:t>
      </w:r>
      <w:proofErr w:type="spellStart"/>
      <w:r w:rsidRPr="00C76D21">
        <w:rPr>
          <w:rFonts w:ascii="Arial" w:eastAsia="Times New Roman" w:hAnsi="Arial" w:cs="Arial"/>
        </w:rPr>
        <w:t>și</w:t>
      </w:r>
      <w:proofErr w:type="spellEnd"/>
      <w:r w:rsidRPr="00C76D21">
        <w:rPr>
          <w:rFonts w:ascii="Arial" w:eastAsia="Times New Roman" w:hAnsi="Arial" w:cs="Arial"/>
        </w:rPr>
        <w:t xml:space="preserve"> </w:t>
      </w:r>
      <w:proofErr w:type="spellStart"/>
      <w:r w:rsidRPr="00C76D21">
        <w:rPr>
          <w:rFonts w:ascii="Arial" w:eastAsia="Times New Roman" w:hAnsi="Arial" w:cs="Arial"/>
        </w:rPr>
        <w:t>declaraţia</w:t>
      </w:r>
      <w:proofErr w:type="spellEnd"/>
      <w:r w:rsidRPr="00C76D21">
        <w:rPr>
          <w:rFonts w:ascii="Arial" w:eastAsia="Times New Roman" w:hAnsi="Arial" w:cs="Arial"/>
        </w:rPr>
        <w:t xml:space="preserve"> </w:t>
      </w:r>
      <w:proofErr w:type="spellStart"/>
      <w:r w:rsidRPr="00C76D21">
        <w:rPr>
          <w:rFonts w:ascii="Arial" w:eastAsia="Times New Roman" w:hAnsi="Arial" w:cs="Arial"/>
        </w:rPr>
        <w:t>privind</w:t>
      </w:r>
      <w:proofErr w:type="spellEnd"/>
      <w:r w:rsidRPr="00C76D21">
        <w:rPr>
          <w:rFonts w:ascii="Arial" w:eastAsia="Times New Roman" w:hAnsi="Arial" w:cs="Arial"/>
        </w:rPr>
        <w:t xml:space="preserve"> </w:t>
      </w:r>
      <w:proofErr w:type="spellStart"/>
      <w:r w:rsidRPr="00C76D21">
        <w:rPr>
          <w:rFonts w:ascii="Arial" w:eastAsia="Times New Roman" w:hAnsi="Arial" w:cs="Arial"/>
        </w:rPr>
        <w:t>apartenenţa</w:t>
      </w:r>
      <w:proofErr w:type="spellEnd"/>
      <w:r w:rsidRPr="00C76D21">
        <w:rPr>
          <w:rFonts w:ascii="Arial" w:eastAsia="Times New Roman" w:hAnsi="Arial" w:cs="Arial"/>
        </w:rPr>
        <w:t xml:space="preserve"> la </w:t>
      </w:r>
      <w:proofErr w:type="spellStart"/>
      <w:r w:rsidRPr="00C76D21">
        <w:rPr>
          <w:rFonts w:ascii="Arial" w:eastAsia="Times New Roman" w:hAnsi="Arial" w:cs="Arial"/>
        </w:rPr>
        <w:t>identitatea</w:t>
      </w:r>
      <w:proofErr w:type="spellEnd"/>
      <w:r w:rsidRPr="00C76D21">
        <w:rPr>
          <w:rFonts w:ascii="Arial" w:eastAsia="Times New Roman" w:hAnsi="Arial" w:cs="Arial"/>
        </w:rPr>
        <w:t xml:space="preserve"> </w:t>
      </w:r>
      <w:proofErr w:type="spellStart"/>
      <w:r w:rsidRPr="00C76D21">
        <w:rPr>
          <w:rFonts w:ascii="Arial" w:eastAsia="Times New Roman" w:hAnsi="Arial" w:cs="Arial"/>
        </w:rPr>
        <w:t>culturală</w:t>
      </w:r>
      <w:proofErr w:type="spellEnd"/>
      <w:r w:rsidRPr="00C76D21">
        <w:rPr>
          <w:rFonts w:ascii="Arial" w:eastAsia="Times New Roman" w:hAnsi="Arial" w:cs="Arial"/>
        </w:rPr>
        <w:t xml:space="preserve"> </w:t>
      </w:r>
      <w:proofErr w:type="spellStart"/>
      <w:r w:rsidRPr="00C76D21">
        <w:rPr>
          <w:rFonts w:ascii="Arial" w:eastAsia="Times New Roman" w:hAnsi="Arial" w:cs="Arial"/>
        </w:rPr>
        <w:t>română</w:t>
      </w:r>
      <w:proofErr w:type="spellEnd"/>
      <w:r w:rsidRPr="00C76D21">
        <w:rPr>
          <w:rFonts w:ascii="Arial" w:eastAsia="Times New Roman" w:hAnsi="Arial" w:cs="Arial"/>
        </w:rPr>
        <w:t xml:space="preserve"> (</w:t>
      </w:r>
      <w:proofErr w:type="spellStart"/>
      <w:r w:rsidRPr="00C76D21">
        <w:rPr>
          <w:rFonts w:ascii="Arial" w:eastAsia="Times New Roman" w:hAnsi="Arial" w:cs="Arial"/>
          <w:b/>
          <w:bCs/>
          <w:i/>
        </w:rPr>
        <w:t>Anexa</w:t>
      </w:r>
      <w:proofErr w:type="spellEnd"/>
      <w:r w:rsidRPr="00C76D21">
        <w:rPr>
          <w:rFonts w:ascii="Arial" w:eastAsia="Times New Roman" w:hAnsi="Arial" w:cs="Arial"/>
          <w:b/>
          <w:bCs/>
          <w:i/>
        </w:rPr>
        <w:t xml:space="preserve"> nr. 4</w:t>
      </w:r>
      <w:r w:rsidRPr="00C76D21">
        <w:rPr>
          <w:rFonts w:ascii="Arial" w:eastAsia="Times New Roman" w:hAnsi="Arial" w:cs="Arial"/>
        </w:rPr>
        <w:t xml:space="preserve">), </w:t>
      </w:r>
      <w:proofErr w:type="spellStart"/>
      <w:r w:rsidRPr="00C76D21">
        <w:rPr>
          <w:rFonts w:ascii="Arial" w:eastAsia="Times New Roman" w:hAnsi="Arial" w:cs="Arial"/>
        </w:rPr>
        <w:t>completată</w:t>
      </w:r>
      <w:proofErr w:type="spellEnd"/>
      <w:r w:rsidRPr="00C76D21">
        <w:rPr>
          <w:rFonts w:ascii="Arial" w:eastAsia="Times New Roman" w:hAnsi="Arial" w:cs="Arial"/>
        </w:rPr>
        <w:t xml:space="preserve"> </w:t>
      </w:r>
      <w:proofErr w:type="spellStart"/>
      <w:r w:rsidRPr="00C76D21">
        <w:rPr>
          <w:rFonts w:ascii="Arial" w:eastAsia="Times New Roman" w:hAnsi="Arial" w:cs="Arial"/>
        </w:rPr>
        <w:t>și</w:t>
      </w:r>
      <w:proofErr w:type="spellEnd"/>
      <w:r w:rsidRPr="00C76D21">
        <w:rPr>
          <w:rFonts w:ascii="Arial" w:eastAsia="Times New Roman" w:hAnsi="Arial" w:cs="Arial"/>
        </w:rPr>
        <w:t xml:space="preserve"> </w:t>
      </w:r>
      <w:proofErr w:type="spellStart"/>
      <w:r w:rsidRPr="00C76D21">
        <w:rPr>
          <w:rFonts w:ascii="Arial" w:eastAsia="Times New Roman" w:hAnsi="Arial" w:cs="Arial"/>
        </w:rPr>
        <w:t>semnată</w:t>
      </w:r>
      <w:proofErr w:type="spellEnd"/>
      <w:r w:rsidRPr="00C76D21">
        <w:rPr>
          <w:rFonts w:ascii="Arial" w:eastAsia="Times New Roman" w:hAnsi="Arial" w:cs="Arial"/>
        </w:rPr>
        <w:t xml:space="preserve"> de </w:t>
      </w:r>
      <w:proofErr w:type="spellStart"/>
      <w:r w:rsidRPr="00C76D21">
        <w:rPr>
          <w:rFonts w:ascii="Arial" w:eastAsia="Times New Roman" w:hAnsi="Arial" w:cs="Arial"/>
        </w:rPr>
        <w:t>către</w:t>
      </w:r>
      <w:proofErr w:type="spellEnd"/>
      <w:r w:rsidRPr="00C76D21">
        <w:rPr>
          <w:rFonts w:ascii="Arial" w:eastAsia="Times New Roman" w:hAnsi="Arial" w:cs="Arial"/>
        </w:rPr>
        <w:t xml:space="preserve"> </w:t>
      </w:r>
      <w:proofErr w:type="spellStart"/>
      <w:r w:rsidRPr="00C76D21">
        <w:rPr>
          <w:rFonts w:ascii="Arial" w:eastAsia="Times New Roman" w:hAnsi="Arial" w:cs="Arial"/>
        </w:rPr>
        <w:t>reprezentantul</w:t>
      </w:r>
      <w:proofErr w:type="spellEnd"/>
      <w:r w:rsidRPr="00C76D21">
        <w:rPr>
          <w:rFonts w:ascii="Arial" w:eastAsia="Times New Roman" w:hAnsi="Arial" w:cs="Arial"/>
        </w:rPr>
        <w:t xml:space="preserve"> legal al </w:t>
      </w:r>
      <w:proofErr w:type="spellStart"/>
      <w:r w:rsidRPr="00C76D21">
        <w:rPr>
          <w:rFonts w:ascii="Arial" w:eastAsia="Times New Roman" w:hAnsi="Arial" w:cs="Arial"/>
        </w:rPr>
        <w:t>solicitantului</w:t>
      </w:r>
      <w:proofErr w:type="spellEnd"/>
      <w:r w:rsidRPr="00C76D21">
        <w:rPr>
          <w:rFonts w:ascii="Arial" w:eastAsia="Times New Roman" w:hAnsi="Arial" w:cs="Arial"/>
        </w:rPr>
        <w:t xml:space="preserve"> </w:t>
      </w:r>
      <w:proofErr w:type="spellStart"/>
      <w:r w:rsidRPr="00C76D21">
        <w:rPr>
          <w:rFonts w:ascii="Arial" w:eastAsia="Times New Roman" w:hAnsi="Arial" w:cs="Arial"/>
        </w:rPr>
        <w:t>sau</w:t>
      </w:r>
      <w:proofErr w:type="spellEnd"/>
      <w:r w:rsidRPr="00C76D21">
        <w:rPr>
          <w:rFonts w:ascii="Arial" w:eastAsia="Times New Roman" w:hAnsi="Arial" w:cs="Arial"/>
        </w:rPr>
        <w:t xml:space="preserve"> de </w:t>
      </w:r>
      <w:proofErr w:type="spellStart"/>
      <w:r w:rsidRPr="00C76D21">
        <w:rPr>
          <w:rFonts w:ascii="Arial" w:eastAsia="Times New Roman" w:hAnsi="Arial" w:cs="Arial"/>
        </w:rPr>
        <w:t>persoana</w:t>
      </w:r>
      <w:proofErr w:type="spellEnd"/>
      <w:r w:rsidRPr="00C76D21">
        <w:rPr>
          <w:rFonts w:ascii="Arial" w:eastAsia="Times New Roman" w:hAnsi="Arial" w:cs="Arial"/>
        </w:rPr>
        <w:t xml:space="preserve"> </w:t>
      </w:r>
      <w:proofErr w:type="spellStart"/>
      <w:r w:rsidRPr="00C76D21">
        <w:rPr>
          <w:rFonts w:ascii="Arial" w:eastAsia="Times New Roman" w:hAnsi="Arial" w:cs="Arial"/>
        </w:rPr>
        <w:t>împuternicită</w:t>
      </w:r>
      <w:proofErr w:type="spellEnd"/>
      <w:r w:rsidRPr="00C76D21">
        <w:rPr>
          <w:rStyle w:val="FontStyle24"/>
          <w:sz w:val="24"/>
          <w:szCs w:val="24"/>
          <w:lang w:val="ro-RO" w:eastAsia="ro-RO"/>
        </w:rPr>
        <w:t>;</w:t>
      </w:r>
    </w:p>
    <w:p w14:paraId="7F885513" w14:textId="77777777" w:rsidR="00ED323F" w:rsidRPr="00C76D21" w:rsidRDefault="00ED323F" w:rsidP="001B6545">
      <w:pPr>
        <w:pStyle w:val="Style14"/>
        <w:numPr>
          <w:ilvl w:val="0"/>
          <w:numId w:val="3"/>
        </w:numPr>
        <w:tabs>
          <w:tab w:val="left" w:pos="254"/>
        </w:tabs>
        <w:spacing w:after="0" w:line="24" w:lineRule="atLeast"/>
        <w:rPr>
          <w:rStyle w:val="FontStyle24"/>
          <w:sz w:val="24"/>
          <w:szCs w:val="24"/>
          <w:lang w:val="ro-RO" w:eastAsia="ro-RO"/>
        </w:rPr>
      </w:pPr>
      <w:r w:rsidRPr="00C76D21">
        <w:rPr>
          <w:rStyle w:val="FontStyle24"/>
          <w:sz w:val="24"/>
          <w:szCs w:val="24"/>
          <w:lang w:val="ro-RO" w:eastAsia="ro-RO"/>
        </w:rPr>
        <w:t xml:space="preserve">Declaraţie cu privire la prelucrarea şi transmiterea datelor cu caracter personal </w:t>
      </w:r>
      <w:r w:rsidRPr="00C76D21">
        <w:rPr>
          <w:rStyle w:val="FontStyle22"/>
          <w:sz w:val="24"/>
          <w:szCs w:val="24"/>
          <w:lang w:val="ro-RO" w:eastAsia="ro-RO"/>
        </w:rPr>
        <w:t xml:space="preserve">(Anexa nr. </w:t>
      </w:r>
      <w:r w:rsidRPr="00C76D21">
        <w:rPr>
          <w:rStyle w:val="FontStyle23"/>
          <w:sz w:val="24"/>
          <w:szCs w:val="24"/>
          <w:lang w:val="ro-RO" w:eastAsia="ro-RO"/>
        </w:rPr>
        <w:t>6);</w:t>
      </w:r>
    </w:p>
    <w:p w14:paraId="2C34AD38" w14:textId="01787FC7" w:rsidR="00ED323F" w:rsidRPr="00C76D21" w:rsidRDefault="00ED323F" w:rsidP="001B6545">
      <w:pPr>
        <w:pStyle w:val="Style14"/>
        <w:numPr>
          <w:ilvl w:val="0"/>
          <w:numId w:val="3"/>
        </w:numPr>
        <w:tabs>
          <w:tab w:val="left" w:pos="254"/>
        </w:tabs>
        <w:spacing w:after="0" w:line="24" w:lineRule="atLeast"/>
        <w:rPr>
          <w:rStyle w:val="FontStyle22"/>
          <w:b w:val="0"/>
          <w:bCs w:val="0"/>
          <w:i w:val="0"/>
          <w:iCs w:val="0"/>
          <w:sz w:val="24"/>
          <w:szCs w:val="24"/>
          <w:lang w:val="ro-RO" w:eastAsia="ro-RO"/>
        </w:rPr>
      </w:pPr>
      <w:r w:rsidRPr="00C76D21">
        <w:rPr>
          <w:rStyle w:val="FontStyle24"/>
          <w:sz w:val="24"/>
          <w:szCs w:val="24"/>
          <w:lang w:val="ro-RO" w:eastAsia="ro-RO"/>
        </w:rPr>
        <w:t xml:space="preserve">Documente specifice, în funcţie de natura activităţilor derulate în proiect, conform </w:t>
      </w:r>
      <w:r w:rsidRPr="00C76D21">
        <w:rPr>
          <w:rStyle w:val="FontStyle22"/>
          <w:sz w:val="24"/>
          <w:szCs w:val="24"/>
          <w:lang w:val="ro-RO" w:eastAsia="ro-RO"/>
        </w:rPr>
        <w:t>Anexei nr. 13;</w:t>
      </w:r>
    </w:p>
    <w:p w14:paraId="79D59B88" w14:textId="23ED07B3" w:rsidR="00071A71" w:rsidRPr="00C76D21" w:rsidRDefault="00071A71" w:rsidP="001B6545">
      <w:pPr>
        <w:spacing w:after="0" w:line="24" w:lineRule="atLeast"/>
        <w:ind w:left="720"/>
        <w:jc w:val="both"/>
        <w:rPr>
          <w:rStyle w:val="FontStyle24"/>
          <w:sz w:val="24"/>
          <w:szCs w:val="24"/>
          <w:lang w:eastAsia="ro-RO"/>
        </w:rPr>
      </w:pPr>
      <w:r w:rsidRPr="00C76D21">
        <w:rPr>
          <w:rStyle w:val="FontStyle18"/>
          <w:sz w:val="24"/>
          <w:szCs w:val="24"/>
          <w:lang w:val="ro-RO" w:eastAsia="ro-RO"/>
        </w:rPr>
        <w:t xml:space="preserve">Notă: </w:t>
      </w:r>
      <w:r w:rsidRPr="00C76D21">
        <w:rPr>
          <w:rStyle w:val="FontStyle24"/>
          <w:sz w:val="24"/>
          <w:szCs w:val="24"/>
          <w:lang w:val="ro-RO" w:eastAsia="ro-RO"/>
        </w:rPr>
        <w:t>Constituie un avantaj la evaluarea cererii de finanţare prezentarea unor documente care atestă că solicitantul dispune de contribuţie proprie în cuantum de 5% din valoarea finanţării solicitate (exemplu: extras de cont, contract de voluntariat cuantificabil, parteneriat, sponsorizare sau altele asemenea care au legătură cu activităţile din proiect şi care dovedesc existenţa unui parteneriat cu alte persoane fizice sau juridice şi care pot fi cuantificabile).</w:t>
      </w:r>
    </w:p>
    <w:p w14:paraId="7BE605CC" w14:textId="472B9333" w:rsidR="00ED323F" w:rsidRPr="00C76D21" w:rsidRDefault="00071A71" w:rsidP="001B6545">
      <w:pPr>
        <w:pStyle w:val="ListParagraph"/>
        <w:tabs>
          <w:tab w:val="left" w:pos="284"/>
        </w:tabs>
        <w:spacing w:after="0" w:line="24" w:lineRule="atLeast"/>
        <w:ind w:left="0"/>
        <w:jc w:val="both"/>
        <w:rPr>
          <w:rFonts w:ascii="Arial" w:hAnsi="Arial" w:cs="Arial"/>
          <w:sz w:val="24"/>
          <w:szCs w:val="24"/>
        </w:rPr>
      </w:pPr>
      <w:r w:rsidRPr="00C76D21">
        <w:rPr>
          <w:rFonts w:ascii="Arial" w:eastAsia="Times New Roman" w:hAnsi="Arial" w:cs="Arial"/>
          <w:sz w:val="24"/>
          <w:szCs w:val="24"/>
        </w:rPr>
        <w:t>D</w:t>
      </w:r>
      <w:r w:rsidR="00ED323F" w:rsidRPr="00C76D21">
        <w:rPr>
          <w:rFonts w:ascii="Arial" w:eastAsia="Times New Roman" w:hAnsi="Arial" w:cs="Arial"/>
          <w:sz w:val="24"/>
          <w:szCs w:val="24"/>
        </w:rPr>
        <w:t>ovada contribuţiei financiar</w:t>
      </w:r>
      <w:r w:rsidR="00ED323F" w:rsidRPr="00C76D21">
        <w:rPr>
          <w:rFonts w:ascii="Arial" w:eastAsia="Times New Roman" w:hAnsi="Arial" w:cs="Arial"/>
          <w:color w:val="000000" w:themeColor="text1"/>
          <w:sz w:val="24"/>
          <w:szCs w:val="24"/>
        </w:rPr>
        <w:t>e proprii, care poate fi reprezentată și de aport în natură cuantificabil.</w:t>
      </w:r>
    </w:p>
    <w:p w14:paraId="427955C0" w14:textId="6459B634" w:rsidR="00ED323F" w:rsidRPr="00C76D21" w:rsidRDefault="00ED323F" w:rsidP="001B6545">
      <w:pPr>
        <w:tabs>
          <w:tab w:val="left" w:pos="284"/>
        </w:tabs>
        <w:spacing w:after="0" w:line="24" w:lineRule="atLeast"/>
        <w:ind w:left="851"/>
        <w:jc w:val="both"/>
        <w:rPr>
          <w:rFonts w:ascii="Arial" w:eastAsia="Times New Roman" w:hAnsi="Arial" w:cs="Arial"/>
          <w:i/>
          <w:iCs/>
          <w:color w:val="000000" w:themeColor="text1"/>
        </w:rPr>
      </w:pPr>
      <w:proofErr w:type="spellStart"/>
      <w:r w:rsidRPr="00C76D21">
        <w:rPr>
          <w:rFonts w:ascii="Arial" w:eastAsia="Times New Roman" w:hAnsi="Arial" w:cs="Arial"/>
          <w:b/>
          <w:bCs/>
          <w:i/>
          <w:iCs/>
          <w:color w:val="000000" w:themeColor="text1"/>
        </w:rPr>
        <w:t>Notă</w:t>
      </w:r>
      <w:proofErr w:type="spellEnd"/>
      <w:r w:rsidRPr="00C76D21">
        <w:rPr>
          <w:rFonts w:ascii="Arial" w:eastAsia="Times New Roman" w:hAnsi="Arial" w:cs="Arial"/>
          <w:i/>
          <w:iCs/>
          <w:color w:val="000000" w:themeColor="text1"/>
        </w:rPr>
        <w:t xml:space="preserve">: </w:t>
      </w:r>
      <w:proofErr w:type="spellStart"/>
      <w:r w:rsidRPr="00C76D21">
        <w:rPr>
          <w:rFonts w:ascii="Arial" w:eastAsia="Times New Roman" w:hAnsi="Arial" w:cs="Arial"/>
          <w:i/>
          <w:iCs/>
          <w:color w:val="000000" w:themeColor="text1"/>
        </w:rPr>
        <w:t>Tipuri</w:t>
      </w:r>
      <w:proofErr w:type="spellEnd"/>
      <w:r w:rsidRPr="00C76D21">
        <w:rPr>
          <w:rFonts w:ascii="Arial" w:eastAsia="Times New Roman" w:hAnsi="Arial" w:cs="Arial"/>
          <w:i/>
          <w:iCs/>
          <w:color w:val="000000" w:themeColor="text1"/>
        </w:rPr>
        <w:t xml:space="preserve"> de </w:t>
      </w:r>
      <w:proofErr w:type="spellStart"/>
      <w:r w:rsidRPr="00C76D21">
        <w:rPr>
          <w:rFonts w:ascii="Arial" w:eastAsia="Times New Roman" w:hAnsi="Arial" w:cs="Arial"/>
          <w:i/>
          <w:iCs/>
          <w:color w:val="000000" w:themeColor="text1"/>
        </w:rPr>
        <w:t>documente</w:t>
      </w:r>
      <w:proofErr w:type="spellEnd"/>
      <w:r w:rsidRPr="00C76D21">
        <w:rPr>
          <w:rFonts w:ascii="Arial" w:eastAsia="Times New Roman" w:hAnsi="Arial" w:cs="Arial"/>
          <w:i/>
          <w:iCs/>
          <w:color w:val="000000" w:themeColor="text1"/>
        </w:rPr>
        <w:t xml:space="preserve"> </w:t>
      </w:r>
      <w:proofErr w:type="spellStart"/>
      <w:r w:rsidRPr="00C76D21">
        <w:rPr>
          <w:rFonts w:ascii="Arial" w:eastAsia="Times New Roman" w:hAnsi="Arial" w:cs="Arial"/>
          <w:i/>
          <w:iCs/>
          <w:color w:val="000000" w:themeColor="text1"/>
        </w:rPr>
        <w:t>doveditoare</w:t>
      </w:r>
      <w:proofErr w:type="spellEnd"/>
      <w:r w:rsidRPr="00C76D21">
        <w:rPr>
          <w:rFonts w:ascii="Arial" w:eastAsia="Times New Roman" w:hAnsi="Arial" w:cs="Arial"/>
          <w:i/>
          <w:iCs/>
          <w:color w:val="000000" w:themeColor="text1"/>
        </w:rPr>
        <w:t xml:space="preserve"> ale </w:t>
      </w:r>
      <w:proofErr w:type="spellStart"/>
      <w:r w:rsidRPr="00C76D21">
        <w:rPr>
          <w:rFonts w:ascii="Arial" w:eastAsia="Times New Roman" w:hAnsi="Arial" w:cs="Arial"/>
          <w:i/>
          <w:iCs/>
          <w:color w:val="000000" w:themeColor="text1"/>
        </w:rPr>
        <w:t>contribuției</w:t>
      </w:r>
      <w:proofErr w:type="spellEnd"/>
      <w:r w:rsidRPr="00C76D21">
        <w:rPr>
          <w:rFonts w:ascii="Arial" w:eastAsia="Times New Roman" w:hAnsi="Arial" w:cs="Arial"/>
          <w:i/>
          <w:iCs/>
          <w:color w:val="000000" w:themeColor="text1"/>
        </w:rPr>
        <w:t xml:space="preserve"> </w:t>
      </w:r>
      <w:proofErr w:type="spellStart"/>
      <w:r w:rsidRPr="00C76D21">
        <w:rPr>
          <w:rFonts w:ascii="Arial" w:eastAsia="Times New Roman" w:hAnsi="Arial" w:cs="Arial"/>
          <w:i/>
          <w:iCs/>
          <w:color w:val="000000" w:themeColor="text1"/>
        </w:rPr>
        <w:t>financiare</w:t>
      </w:r>
      <w:proofErr w:type="spellEnd"/>
      <w:r w:rsidRPr="00C76D21">
        <w:rPr>
          <w:rFonts w:ascii="Arial" w:eastAsia="Times New Roman" w:hAnsi="Arial" w:cs="Arial"/>
          <w:i/>
          <w:iCs/>
          <w:color w:val="000000" w:themeColor="text1"/>
        </w:rPr>
        <w:t xml:space="preserve"> </w:t>
      </w:r>
      <w:proofErr w:type="spellStart"/>
      <w:r w:rsidR="00C77560" w:rsidRPr="00C76D21">
        <w:rPr>
          <w:rFonts w:ascii="Arial" w:eastAsia="Times New Roman" w:hAnsi="Arial" w:cs="Arial"/>
          <w:i/>
          <w:iCs/>
          <w:color w:val="000000" w:themeColor="text1"/>
        </w:rPr>
        <w:t>propri</w:t>
      </w:r>
      <w:r w:rsidR="004D6DA7" w:rsidRPr="00C76D21">
        <w:rPr>
          <w:rFonts w:ascii="Arial" w:eastAsia="Times New Roman" w:hAnsi="Arial" w:cs="Arial"/>
          <w:i/>
          <w:iCs/>
          <w:color w:val="000000" w:themeColor="text1"/>
        </w:rPr>
        <w:t>i</w:t>
      </w:r>
      <w:proofErr w:type="spellEnd"/>
      <w:r w:rsidR="00C77560" w:rsidRPr="00C76D21">
        <w:rPr>
          <w:rFonts w:ascii="Arial" w:eastAsia="Times New Roman" w:hAnsi="Arial" w:cs="Arial"/>
          <w:i/>
          <w:iCs/>
          <w:color w:val="000000" w:themeColor="text1"/>
        </w:rPr>
        <w:t xml:space="preserve"> </w:t>
      </w:r>
    </w:p>
    <w:p w14:paraId="43DB7D4B" w14:textId="77DD37A2" w:rsidR="00ED323F" w:rsidRPr="00C76D21" w:rsidRDefault="00995814" w:rsidP="001B6545">
      <w:pPr>
        <w:tabs>
          <w:tab w:val="left" w:pos="284"/>
        </w:tabs>
        <w:spacing w:after="0" w:line="24" w:lineRule="atLeast"/>
        <w:jc w:val="both"/>
        <w:rPr>
          <w:rFonts w:ascii="Arial" w:eastAsia="Times New Roman" w:hAnsi="Arial" w:cs="Arial"/>
          <w:i/>
          <w:iCs/>
        </w:rPr>
      </w:pPr>
      <w:r w:rsidRPr="00C76D21">
        <w:rPr>
          <w:rFonts w:ascii="Arial" w:eastAsia="Times New Roman" w:hAnsi="Arial" w:cs="Arial"/>
          <w:i/>
          <w:iCs/>
        </w:rPr>
        <w:t xml:space="preserve">- </w:t>
      </w:r>
      <w:r w:rsidR="00ED323F" w:rsidRPr="00C76D21">
        <w:rPr>
          <w:rFonts w:ascii="Arial" w:eastAsia="Times New Roman" w:hAnsi="Arial" w:cs="Arial"/>
          <w:i/>
          <w:iCs/>
        </w:rPr>
        <w:t xml:space="preserve">extras de </w:t>
      </w:r>
      <w:proofErr w:type="spellStart"/>
      <w:r w:rsidR="00ED323F" w:rsidRPr="00C76D21">
        <w:rPr>
          <w:rFonts w:ascii="Arial" w:eastAsia="Times New Roman" w:hAnsi="Arial" w:cs="Arial"/>
          <w:i/>
          <w:iCs/>
        </w:rPr>
        <w:t>cont</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prin</w:t>
      </w:r>
      <w:proofErr w:type="spellEnd"/>
      <w:r w:rsidR="00ED323F" w:rsidRPr="00C76D21">
        <w:rPr>
          <w:rFonts w:ascii="Arial" w:eastAsia="Times New Roman" w:hAnsi="Arial" w:cs="Arial"/>
          <w:i/>
          <w:iCs/>
        </w:rPr>
        <w:t xml:space="preserve"> care se face </w:t>
      </w:r>
      <w:proofErr w:type="spellStart"/>
      <w:r w:rsidR="00ED323F" w:rsidRPr="00C76D21">
        <w:rPr>
          <w:rFonts w:ascii="Arial" w:eastAsia="Times New Roman" w:hAnsi="Arial" w:cs="Arial"/>
          <w:i/>
          <w:iCs/>
        </w:rPr>
        <w:t>dovada</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existenței</w:t>
      </w:r>
      <w:proofErr w:type="spellEnd"/>
      <w:r w:rsidR="00ED323F" w:rsidRPr="00C76D21">
        <w:rPr>
          <w:rFonts w:ascii="Arial" w:eastAsia="Times New Roman" w:hAnsi="Arial" w:cs="Arial"/>
          <w:i/>
          <w:iCs/>
        </w:rPr>
        <w:t xml:space="preserve"> a 5% din </w:t>
      </w:r>
      <w:proofErr w:type="spellStart"/>
      <w:r w:rsidR="00ED323F" w:rsidRPr="00C76D21">
        <w:rPr>
          <w:rFonts w:ascii="Arial" w:eastAsia="Times New Roman" w:hAnsi="Arial" w:cs="Arial"/>
          <w:i/>
          <w:iCs/>
        </w:rPr>
        <w:t>valoarea</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finanțării</w:t>
      </w:r>
      <w:proofErr w:type="spellEnd"/>
      <w:r w:rsidR="00ED323F" w:rsidRPr="00C76D21">
        <w:rPr>
          <w:rFonts w:ascii="Arial" w:eastAsia="Times New Roman" w:hAnsi="Arial" w:cs="Arial"/>
          <w:i/>
          <w:iCs/>
        </w:rPr>
        <w:t xml:space="preserve"> solicitate;</w:t>
      </w:r>
    </w:p>
    <w:p w14:paraId="6F89F29D" w14:textId="5455FD35" w:rsidR="00ED323F" w:rsidRPr="00C76D21" w:rsidRDefault="00995814" w:rsidP="001B6545">
      <w:pPr>
        <w:tabs>
          <w:tab w:val="left" w:pos="284"/>
        </w:tabs>
        <w:spacing w:after="0" w:line="24" w:lineRule="atLeast"/>
        <w:jc w:val="both"/>
        <w:rPr>
          <w:rStyle w:val="FontStyle24"/>
          <w:rFonts w:eastAsia="Times New Roman"/>
          <w:i/>
          <w:iCs/>
          <w:sz w:val="24"/>
          <w:szCs w:val="24"/>
        </w:rPr>
      </w:pPr>
      <w:r w:rsidRPr="00C76D21">
        <w:rPr>
          <w:rFonts w:ascii="Arial" w:eastAsia="Times New Roman" w:hAnsi="Arial" w:cs="Arial"/>
          <w:i/>
          <w:iCs/>
          <w:color w:val="000000" w:themeColor="text1"/>
        </w:rPr>
        <w:lastRenderedPageBreak/>
        <w:t xml:space="preserve">- </w:t>
      </w:r>
      <w:proofErr w:type="spellStart"/>
      <w:r w:rsidR="00ED323F" w:rsidRPr="00C76D21">
        <w:rPr>
          <w:rFonts w:ascii="Arial" w:eastAsia="Times New Roman" w:hAnsi="Arial" w:cs="Arial"/>
          <w:i/>
          <w:iCs/>
        </w:rPr>
        <w:t>contracte</w:t>
      </w:r>
      <w:proofErr w:type="spellEnd"/>
      <w:r w:rsidR="00ED323F" w:rsidRPr="00C76D21">
        <w:rPr>
          <w:rFonts w:ascii="Arial" w:eastAsia="Times New Roman" w:hAnsi="Arial" w:cs="Arial"/>
          <w:i/>
          <w:iCs/>
        </w:rPr>
        <w:t xml:space="preserve"> de </w:t>
      </w:r>
      <w:proofErr w:type="spellStart"/>
      <w:r w:rsidR="00ED323F" w:rsidRPr="00C76D21">
        <w:rPr>
          <w:rFonts w:ascii="Arial" w:eastAsia="Times New Roman" w:hAnsi="Arial" w:cs="Arial"/>
          <w:i/>
          <w:iCs/>
        </w:rPr>
        <w:t>voluntariat</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parteneriat</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sponsorizare</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sau</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altele</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asemenea</w:t>
      </w:r>
      <w:proofErr w:type="spellEnd"/>
      <w:r w:rsidR="00ED323F" w:rsidRPr="00C76D21">
        <w:rPr>
          <w:rFonts w:ascii="Arial" w:eastAsia="Times New Roman" w:hAnsi="Arial" w:cs="Arial"/>
          <w:i/>
          <w:iCs/>
        </w:rPr>
        <w:t xml:space="preserve"> care au </w:t>
      </w:r>
      <w:proofErr w:type="spellStart"/>
      <w:r w:rsidR="00ED323F" w:rsidRPr="00C76D21">
        <w:rPr>
          <w:rFonts w:ascii="Arial" w:eastAsia="Times New Roman" w:hAnsi="Arial" w:cs="Arial"/>
          <w:i/>
          <w:iCs/>
        </w:rPr>
        <w:t>legătură</w:t>
      </w:r>
      <w:proofErr w:type="spellEnd"/>
      <w:r w:rsidR="00ED323F" w:rsidRPr="00C76D21">
        <w:rPr>
          <w:rFonts w:ascii="Arial" w:eastAsia="Times New Roman" w:hAnsi="Arial" w:cs="Arial"/>
          <w:i/>
          <w:iCs/>
        </w:rPr>
        <w:t xml:space="preserve"> cu </w:t>
      </w:r>
      <w:proofErr w:type="spellStart"/>
      <w:r w:rsidR="00ED323F" w:rsidRPr="00C76D21">
        <w:rPr>
          <w:rFonts w:ascii="Arial" w:eastAsia="Times New Roman" w:hAnsi="Arial" w:cs="Arial"/>
          <w:i/>
          <w:iCs/>
        </w:rPr>
        <w:t>activitățile</w:t>
      </w:r>
      <w:proofErr w:type="spellEnd"/>
      <w:r w:rsidR="00ED323F" w:rsidRPr="00C76D21">
        <w:rPr>
          <w:rFonts w:ascii="Arial" w:eastAsia="Times New Roman" w:hAnsi="Arial" w:cs="Arial"/>
          <w:i/>
          <w:iCs/>
        </w:rPr>
        <w:t xml:space="preserve"> din </w:t>
      </w:r>
      <w:proofErr w:type="spellStart"/>
      <w:r w:rsidR="00ED323F" w:rsidRPr="00C76D21">
        <w:rPr>
          <w:rFonts w:ascii="Arial" w:eastAsia="Times New Roman" w:hAnsi="Arial" w:cs="Arial"/>
          <w:i/>
          <w:iCs/>
        </w:rPr>
        <w:t>proiect</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și</w:t>
      </w:r>
      <w:proofErr w:type="spellEnd"/>
      <w:r w:rsidR="00ED323F" w:rsidRPr="00C76D21">
        <w:rPr>
          <w:rFonts w:ascii="Arial" w:eastAsia="Times New Roman" w:hAnsi="Arial" w:cs="Arial"/>
          <w:i/>
          <w:iCs/>
        </w:rPr>
        <w:t xml:space="preserve"> care </w:t>
      </w:r>
      <w:proofErr w:type="spellStart"/>
      <w:r w:rsidR="00ED323F" w:rsidRPr="00C76D21">
        <w:rPr>
          <w:rFonts w:ascii="Arial" w:eastAsia="Times New Roman" w:hAnsi="Arial" w:cs="Arial"/>
          <w:i/>
          <w:iCs/>
        </w:rPr>
        <w:t>dovedesc</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existența</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unui</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parteneriat</w:t>
      </w:r>
      <w:proofErr w:type="spellEnd"/>
      <w:r w:rsidR="00ED323F" w:rsidRPr="00C76D21">
        <w:rPr>
          <w:rFonts w:ascii="Arial" w:eastAsia="Times New Roman" w:hAnsi="Arial" w:cs="Arial"/>
          <w:i/>
          <w:iCs/>
        </w:rPr>
        <w:t xml:space="preserve"> cu </w:t>
      </w:r>
      <w:proofErr w:type="spellStart"/>
      <w:r w:rsidR="00ED323F" w:rsidRPr="00C76D21">
        <w:rPr>
          <w:rFonts w:ascii="Arial" w:eastAsia="Times New Roman" w:hAnsi="Arial" w:cs="Arial"/>
          <w:i/>
          <w:iCs/>
        </w:rPr>
        <w:t>alte</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persoane</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fizice</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sau</w:t>
      </w:r>
      <w:proofErr w:type="spellEnd"/>
      <w:r w:rsidR="00ED323F" w:rsidRPr="00C76D21">
        <w:rPr>
          <w:rFonts w:ascii="Arial" w:eastAsia="Times New Roman" w:hAnsi="Arial" w:cs="Arial"/>
          <w:i/>
          <w:iCs/>
        </w:rPr>
        <w:t xml:space="preserve"> </w:t>
      </w:r>
      <w:proofErr w:type="spellStart"/>
      <w:r w:rsidR="00ED323F" w:rsidRPr="00C76D21">
        <w:rPr>
          <w:rFonts w:ascii="Arial" w:eastAsia="Times New Roman" w:hAnsi="Arial" w:cs="Arial"/>
          <w:i/>
          <w:iCs/>
        </w:rPr>
        <w:t>juridice</w:t>
      </w:r>
      <w:proofErr w:type="spellEnd"/>
      <w:r w:rsidR="00ED323F" w:rsidRPr="00C76D21">
        <w:rPr>
          <w:rFonts w:ascii="Arial" w:eastAsia="Times New Roman" w:hAnsi="Arial" w:cs="Arial"/>
          <w:i/>
          <w:iCs/>
        </w:rPr>
        <w:t xml:space="preserve">. </w:t>
      </w:r>
    </w:p>
    <w:p w14:paraId="46CBB16A" w14:textId="77777777" w:rsidR="00ED323F" w:rsidRPr="00C76D21" w:rsidRDefault="00ED323F"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Cererea de finanţare şi documentele menţionate, se transmit în format electronic (scan pdf), la adresa de e-mail</w:t>
      </w:r>
      <w:r w:rsidR="00000000">
        <w:fldChar w:fldCharType="begin"/>
      </w:r>
      <w:r w:rsidR="00000000">
        <w:instrText>HYPERLINK "mailto:proiecte@dprp.gov.ro"</w:instrText>
      </w:r>
      <w:r w:rsidR="00000000">
        <w:fldChar w:fldCharType="separate"/>
      </w:r>
      <w:r w:rsidRPr="00C76D21">
        <w:rPr>
          <w:rStyle w:val="FontStyle24"/>
          <w:sz w:val="24"/>
          <w:szCs w:val="24"/>
          <w:lang w:val="ro-RO" w:eastAsia="ro-RO"/>
        </w:rPr>
        <w:t xml:space="preserve"> </w:t>
      </w:r>
      <w:r w:rsidRPr="00C76D21">
        <w:rPr>
          <w:rStyle w:val="FontStyle24"/>
          <w:sz w:val="24"/>
          <w:szCs w:val="24"/>
          <w:u w:val="single"/>
          <w:lang w:eastAsia="ro-RO"/>
        </w:rPr>
        <w:t>proiecte@dprp.gov.ro,</w:t>
      </w:r>
      <w:r w:rsidR="00000000">
        <w:rPr>
          <w:rStyle w:val="FontStyle24"/>
          <w:sz w:val="24"/>
          <w:szCs w:val="24"/>
          <w:u w:val="single"/>
          <w:lang w:eastAsia="ro-RO"/>
        </w:rPr>
        <w:fldChar w:fldCharType="end"/>
      </w:r>
      <w:r w:rsidRPr="00C76D21">
        <w:rPr>
          <w:rStyle w:val="FontStyle24"/>
          <w:sz w:val="24"/>
          <w:szCs w:val="24"/>
          <w:lang w:eastAsia="ro-RO"/>
        </w:rPr>
        <w:t xml:space="preserve"> </w:t>
      </w:r>
      <w:r w:rsidRPr="00C76D21">
        <w:rPr>
          <w:rStyle w:val="FontStyle24"/>
          <w:sz w:val="24"/>
          <w:szCs w:val="24"/>
          <w:lang w:val="ro-RO" w:eastAsia="ro-RO"/>
        </w:rPr>
        <w:t xml:space="preserve">se înregistrează la DRP, care transmite, prin </w:t>
      </w:r>
      <w:r w:rsidRPr="00C76D21">
        <w:rPr>
          <w:rStyle w:val="FontStyle24"/>
          <w:sz w:val="24"/>
          <w:szCs w:val="24"/>
          <w:lang w:eastAsia="ro-RO"/>
        </w:rPr>
        <w:t>e</w:t>
      </w:r>
      <w:r w:rsidRPr="00C76D21">
        <w:rPr>
          <w:rStyle w:val="FontStyle24"/>
          <w:sz w:val="24"/>
          <w:szCs w:val="24"/>
          <w:lang w:eastAsia="ro-RO"/>
        </w:rPr>
        <w:softHyphen/>
        <w:t xml:space="preserve">mail, </w:t>
      </w:r>
      <w:r w:rsidRPr="00C76D21">
        <w:rPr>
          <w:rStyle w:val="FontStyle24"/>
          <w:sz w:val="24"/>
          <w:szCs w:val="24"/>
          <w:lang w:val="ro-RO" w:eastAsia="ro-RO"/>
        </w:rPr>
        <w:t>solicitantului, numărul de înregistrare.</w:t>
      </w:r>
    </w:p>
    <w:p w14:paraId="0F620D79" w14:textId="5CC2682C" w:rsidR="00ED323F" w:rsidRPr="00C76D21" w:rsidRDefault="00ED323F" w:rsidP="001B6545">
      <w:pPr>
        <w:spacing w:after="0" w:line="24" w:lineRule="atLeast"/>
        <w:jc w:val="both"/>
        <w:rPr>
          <w:rFonts w:ascii="Arial" w:hAnsi="Arial" w:cs="Arial"/>
          <w:bCs/>
        </w:rPr>
      </w:pPr>
      <w:proofErr w:type="spellStart"/>
      <w:r w:rsidRPr="00C76D21">
        <w:rPr>
          <w:rFonts w:ascii="Arial" w:hAnsi="Arial" w:cs="Arial"/>
          <w:bCs/>
        </w:rPr>
        <w:t>După</w:t>
      </w:r>
      <w:proofErr w:type="spellEnd"/>
      <w:r w:rsidRPr="00C76D21">
        <w:rPr>
          <w:rFonts w:ascii="Arial" w:hAnsi="Arial" w:cs="Arial"/>
          <w:bCs/>
        </w:rPr>
        <w:t xml:space="preserve"> </w:t>
      </w:r>
      <w:proofErr w:type="spellStart"/>
      <w:r w:rsidRPr="00C76D21">
        <w:rPr>
          <w:rFonts w:ascii="Arial" w:hAnsi="Arial" w:cs="Arial"/>
          <w:bCs/>
        </w:rPr>
        <w:t>transmiterea</w:t>
      </w:r>
      <w:proofErr w:type="spellEnd"/>
      <w:r w:rsidRPr="00C76D21">
        <w:rPr>
          <w:rFonts w:ascii="Arial" w:hAnsi="Arial" w:cs="Arial"/>
          <w:bCs/>
        </w:rPr>
        <w:t xml:space="preserve"> pe e-mail a </w:t>
      </w:r>
      <w:proofErr w:type="spellStart"/>
      <w:r w:rsidRPr="00C76D21">
        <w:rPr>
          <w:rFonts w:ascii="Arial" w:hAnsi="Arial" w:cs="Arial"/>
          <w:bCs/>
        </w:rPr>
        <w:t>documentelor</w:t>
      </w:r>
      <w:proofErr w:type="spellEnd"/>
      <w:r w:rsidRPr="00C76D21">
        <w:rPr>
          <w:rFonts w:ascii="Arial" w:hAnsi="Arial" w:cs="Arial"/>
          <w:bCs/>
        </w:rPr>
        <w:t xml:space="preserve"> </w:t>
      </w:r>
      <w:proofErr w:type="spellStart"/>
      <w:r w:rsidRPr="00C76D21">
        <w:rPr>
          <w:rFonts w:ascii="Arial" w:hAnsi="Arial" w:cs="Arial"/>
          <w:bCs/>
        </w:rPr>
        <w:t>menționate</w:t>
      </w:r>
      <w:proofErr w:type="spellEnd"/>
      <w:r w:rsidRPr="00C76D21">
        <w:rPr>
          <w:rFonts w:ascii="Arial" w:hAnsi="Arial" w:cs="Arial"/>
          <w:bCs/>
        </w:rPr>
        <w:t xml:space="preserve">, </w:t>
      </w:r>
      <w:proofErr w:type="spellStart"/>
      <w:r w:rsidRPr="00C76D21">
        <w:rPr>
          <w:rFonts w:ascii="Arial" w:hAnsi="Arial" w:cs="Arial"/>
          <w:bCs/>
        </w:rPr>
        <w:t>solicitantul</w:t>
      </w:r>
      <w:proofErr w:type="spellEnd"/>
      <w:r w:rsidRPr="00C76D21">
        <w:rPr>
          <w:rFonts w:ascii="Arial" w:hAnsi="Arial" w:cs="Arial"/>
          <w:bCs/>
        </w:rPr>
        <w:t xml:space="preserve"> </w:t>
      </w:r>
      <w:proofErr w:type="spellStart"/>
      <w:r w:rsidRPr="00C76D21">
        <w:rPr>
          <w:rFonts w:ascii="Arial" w:hAnsi="Arial" w:cs="Arial"/>
          <w:bCs/>
        </w:rPr>
        <w:t>va</w:t>
      </w:r>
      <w:proofErr w:type="spellEnd"/>
      <w:r w:rsidRPr="00C76D21">
        <w:rPr>
          <w:rFonts w:ascii="Arial" w:hAnsi="Arial" w:cs="Arial"/>
          <w:bCs/>
        </w:rPr>
        <w:t xml:space="preserve"> </w:t>
      </w:r>
      <w:proofErr w:type="spellStart"/>
      <w:r w:rsidRPr="00C76D21">
        <w:rPr>
          <w:rFonts w:ascii="Arial" w:hAnsi="Arial" w:cs="Arial"/>
          <w:bCs/>
        </w:rPr>
        <w:t>primi</w:t>
      </w:r>
      <w:proofErr w:type="spellEnd"/>
      <w:r w:rsidRPr="00C76D21">
        <w:rPr>
          <w:rFonts w:ascii="Arial" w:hAnsi="Arial" w:cs="Arial"/>
          <w:bCs/>
        </w:rPr>
        <w:t xml:space="preserve"> </w:t>
      </w:r>
      <w:proofErr w:type="spellStart"/>
      <w:r w:rsidRPr="00C76D21">
        <w:rPr>
          <w:rFonts w:ascii="Arial" w:hAnsi="Arial" w:cs="Arial"/>
          <w:bCs/>
        </w:rPr>
        <w:t>răspuns</w:t>
      </w:r>
      <w:proofErr w:type="spellEnd"/>
      <w:r w:rsidRPr="00C76D21">
        <w:rPr>
          <w:rFonts w:ascii="Arial" w:hAnsi="Arial" w:cs="Arial"/>
          <w:bCs/>
        </w:rPr>
        <w:t xml:space="preserve"> cu </w:t>
      </w:r>
      <w:proofErr w:type="spellStart"/>
      <w:r w:rsidRPr="00C76D21">
        <w:rPr>
          <w:rFonts w:ascii="Arial" w:hAnsi="Arial" w:cs="Arial"/>
          <w:bCs/>
        </w:rPr>
        <w:t>numărul</w:t>
      </w:r>
      <w:proofErr w:type="spellEnd"/>
      <w:r w:rsidRPr="00C76D21">
        <w:rPr>
          <w:rFonts w:ascii="Arial" w:hAnsi="Arial" w:cs="Arial"/>
          <w:bCs/>
        </w:rPr>
        <w:t xml:space="preserve"> de </w:t>
      </w:r>
      <w:proofErr w:type="spellStart"/>
      <w:r w:rsidRPr="00C76D21">
        <w:rPr>
          <w:rFonts w:ascii="Arial" w:hAnsi="Arial" w:cs="Arial"/>
          <w:bCs/>
        </w:rPr>
        <w:t>înregistrare</w:t>
      </w:r>
      <w:proofErr w:type="spellEnd"/>
      <w:r w:rsidRPr="00C76D21">
        <w:rPr>
          <w:rFonts w:ascii="Arial" w:hAnsi="Arial" w:cs="Arial"/>
          <w:bCs/>
        </w:rPr>
        <w:t xml:space="preserve"> al </w:t>
      </w:r>
      <w:proofErr w:type="spellStart"/>
      <w:r w:rsidRPr="00C76D21">
        <w:rPr>
          <w:rFonts w:ascii="Arial" w:hAnsi="Arial" w:cs="Arial"/>
          <w:bCs/>
        </w:rPr>
        <w:t>cererii</w:t>
      </w:r>
      <w:proofErr w:type="spellEnd"/>
      <w:r w:rsidRPr="00C76D21">
        <w:rPr>
          <w:rFonts w:ascii="Arial" w:hAnsi="Arial" w:cs="Arial"/>
          <w:bCs/>
        </w:rPr>
        <w:t xml:space="preserve">. </w:t>
      </w:r>
    </w:p>
    <w:p w14:paraId="51B5C3FB" w14:textId="083592AC" w:rsidR="003C6A11" w:rsidRPr="00C76D21" w:rsidRDefault="00ED323F" w:rsidP="001B6545">
      <w:pPr>
        <w:spacing w:after="0" w:line="24" w:lineRule="atLeast"/>
        <w:jc w:val="both"/>
        <w:rPr>
          <w:rStyle w:val="FontStyle24"/>
          <w:sz w:val="24"/>
          <w:szCs w:val="24"/>
          <w:lang w:val="ro-RO" w:eastAsia="ro-RO"/>
        </w:rPr>
      </w:pPr>
      <w:proofErr w:type="spellStart"/>
      <w:r w:rsidRPr="00C76D21">
        <w:rPr>
          <w:rFonts w:ascii="Arial" w:hAnsi="Arial" w:cs="Arial"/>
          <w:bCs/>
        </w:rPr>
        <w:t>Dacă</w:t>
      </w:r>
      <w:proofErr w:type="spellEnd"/>
      <w:r w:rsidRPr="00C76D21">
        <w:rPr>
          <w:rFonts w:ascii="Arial" w:hAnsi="Arial" w:cs="Arial"/>
          <w:bCs/>
        </w:rPr>
        <w:t xml:space="preserve"> </w:t>
      </w:r>
      <w:proofErr w:type="spellStart"/>
      <w:r w:rsidRPr="00C76D21">
        <w:rPr>
          <w:rFonts w:ascii="Arial" w:hAnsi="Arial" w:cs="Arial"/>
          <w:bCs/>
        </w:rPr>
        <w:t>este</w:t>
      </w:r>
      <w:proofErr w:type="spellEnd"/>
      <w:r w:rsidRPr="00C76D21">
        <w:rPr>
          <w:rFonts w:ascii="Arial" w:hAnsi="Arial" w:cs="Arial"/>
          <w:bCs/>
        </w:rPr>
        <w:t xml:space="preserve"> </w:t>
      </w:r>
      <w:proofErr w:type="spellStart"/>
      <w:r w:rsidRPr="00C76D21">
        <w:rPr>
          <w:rFonts w:ascii="Arial" w:hAnsi="Arial" w:cs="Arial"/>
          <w:bCs/>
        </w:rPr>
        <w:t>cazul</w:t>
      </w:r>
      <w:proofErr w:type="spellEnd"/>
      <w:r w:rsidRPr="00C76D21">
        <w:rPr>
          <w:rFonts w:ascii="Arial" w:hAnsi="Arial" w:cs="Arial"/>
          <w:bCs/>
        </w:rPr>
        <w:t xml:space="preserve">, </w:t>
      </w:r>
      <w:proofErr w:type="spellStart"/>
      <w:r w:rsidRPr="00C76D21">
        <w:rPr>
          <w:rFonts w:ascii="Arial" w:hAnsi="Arial" w:cs="Arial"/>
          <w:bCs/>
        </w:rPr>
        <w:t>responsabilul</w:t>
      </w:r>
      <w:proofErr w:type="spellEnd"/>
      <w:r w:rsidRPr="00C76D21">
        <w:rPr>
          <w:rFonts w:ascii="Arial" w:hAnsi="Arial" w:cs="Arial"/>
          <w:bCs/>
        </w:rPr>
        <w:t xml:space="preserve"> de </w:t>
      </w:r>
      <w:proofErr w:type="spellStart"/>
      <w:r w:rsidRPr="00C76D21">
        <w:rPr>
          <w:rFonts w:ascii="Arial" w:hAnsi="Arial" w:cs="Arial"/>
          <w:bCs/>
        </w:rPr>
        <w:t>proiect</w:t>
      </w:r>
      <w:proofErr w:type="spellEnd"/>
      <w:r w:rsidRPr="00C76D21">
        <w:rPr>
          <w:rFonts w:ascii="Arial" w:hAnsi="Arial" w:cs="Arial"/>
          <w:bCs/>
        </w:rPr>
        <w:t xml:space="preserve"> </w:t>
      </w:r>
      <w:proofErr w:type="spellStart"/>
      <w:r w:rsidRPr="00C76D21">
        <w:rPr>
          <w:rFonts w:ascii="Arial" w:hAnsi="Arial" w:cs="Arial"/>
          <w:bCs/>
        </w:rPr>
        <w:t>va</w:t>
      </w:r>
      <w:proofErr w:type="spellEnd"/>
      <w:r w:rsidRPr="00C76D21">
        <w:rPr>
          <w:rFonts w:ascii="Arial" w:hAnsi="Arial" w:cs="Arial"/>
          <w:bCs/>
        </w:rPr>
        <w:t xml:space="preserve"> </w:t>
      </w:r>
      <w:proofErr w:type="spellStart"/>
      <w:r w:rsidRPr="00C76D21">
        <w:rPr>
          <w:rFonts w:ascii="Arial" w:hAnsi="Arial" w:cs="Arial"/>
          <w:bCs/>
        </w:rPr>
        <w:t>solicita</w:t>
      </w:r>
      <w:proofErr w:type="spellEnd"/>
      <w:r w:rsidRPr="00C76D21">
        <w:rPr>
          <w:rFonts w:ascii="Arial" w:hAnsi="Arial" w:cs="Arial"/>
          <w:bCs/>
        </w:rPr>
        <w:t xml:space="preserve"> </w:t>
      </w:r>
      <w:proofErr w:type="spellStart"/>
      <w:r w:rsidRPr="00C76D21">
        <w:rPr>
          <w:rFonts w:ascii="Arial" w:hAnsi="Arial" w:cs="Arial"/>
          <w:bCs/>
        </w:rPr>
        <w:t>prin</w:t>
      </w:r>
      <w:proofErr w:type="spellEnd"/>
      <w:r w:rsidRPr="00C76D21">
        <w:rPr>
          <w:rFonts w:ascii="Arial" w:hAnsi="Arial" w:cs="Arial"/>
          <w:bCs/>
        </w:rPr>
        <w:t xml:space="preserve"> e-mail </w:t>
      </w:r>
      <w:proofErr w:type="spellStart"/>
      <w:r w:rsidRPr="00C76D21">
        <w:rPr>
          <w:rFonts w:ascii="Arial" w:hAnsi="Arial" w:cs="Arial"/>
          <w:bCs/>
        </w:rPr>
        <w:t>documente</w:t>
      </w:r>
      <w:proofErr w:type="spellEnd"/>
      <w:r w:rsidRPr="00C76D21">
        <w:rPr>
          <w:rFonts w:ascii="Arial" w:hAnsi="Arial" w:cs="Arial"/>
          <w:bCs/>
        </w:rPr>
        <w:t xml:space="preserve"> </w:t>
      </w:r>
      <w:proofErr w:type="spellStart"/>
      <w:r w:rsidRPr="00C76D21">
        <w:rPr>
          <w:rFonts w:ascii="Arial" w:hAnsi="Arial" w:cs="Arial"/>
          <w:bCs/>
        </w:rPr>
        <w:t>suplimentare</w:t>
      </w:r>
      <w:proofErr w:type="spellEnd"/>
      <w:r w:rsidRPr="00C76D21">
        <w:rPr>
          <w:rFonts w:ascii="Arial" w:hAnsi="Arial" w:cs="Arial"/>
          <w:bCs/>
        </w:rPr>
        <w:t xml:space="preserve"> </w:t>
      </w:r>
      <w:proofErr w:type="spellStart"/>
      <w:r w:rsidRPr="00C76D21">
        <w:rPr>
          <w:rFonts w:ascii="Arial" w:hAnsi="Arial" w:cs="Arial"/>
          <w:bCs/>
        </w:rPr>
        <w:t>sau</w:t>
      </w:r>
      <w:proofErr w:type="spellEnd"/>
      <w:r w:rsidRPr="00C76D21">
        <w:rPr>
          <w:rFonts w:ascii="Arial" w:hAnsi="Arial" w:cs="Arial"/>
          <w:bCs/>
        </w:rPr>
        <w:t xml:space="preserve"> </w:t>
      </w:r>
      <w:proofErr w:type="spellStart"/>
      <w:r w:rsidRPr="00C76D21">
        <w:rPr>
          <w:rFonts w:ascii="Arial" w:hAnsi="Arial" w:cs="Arial"/>
          <w:bCs/>
        </w:rPr>
        <w:t>clarificări</w:t>
      </w:r>
      <w:proofErr w:type="spellEnd"/>
      <w:r w:rsidRPr="00C76D21">
        <w:rPr>
          <w:rFonts w:ascii="Arial" w:hAnsi="Arial" w:cs="Arial"/>
          <w:bCs/>
        </w:rPr>
        <w:t xml:space="preserve">, </w:t>
      </w:r>
      <w:proofErr w:type="spellStart"/>
      <w:r w:rsidRPr="00C76D21">
        <w:rPr>
          <w:rFonts w:ascii="Arial" w:hAnsi="Arial" w:cs="Arial"/>
          <w:bCs/>
        </w:rPr>
        <w:t>în</w:t>
      </w:r>
      <w:proofErr w:type="spellEnd"/>
      <w:r w:rsidRPr="00C76D21">
        <w:rPr>
          <w:rFonts w:ascii="Arial" w:hAnsi="Arial" w:cs="Arial"/>
          <w:bCs/>
        </w:rPr>
        <w:t xml:space="preserve"> </w:t>
      </w:r>
      <w:proofErr w:type="spellStart"/>
      <w:r w:rsidRPr="00C76D21">
        <w:rPr>
          <w:rFonts w:ascii="Arial" w:hAnsi="Arial" w:cs="Arial"/>
          <w:bCs/>
        </w:rPr>
        <w:t>funcție</w:t>
      </w:r>
      <w:proofErr w:type="spellEnd"/>
      <w:r w:rsidRPr="00C76D21">
        <w:rPr>
          <w:rFonts w:ascii="Arial" w:hAnsi="Arial" w:cs="Arial"/>
          <w:bCs/>
        </w:rPr>
        <w:t xml:space="preserve"> de </w:t>
      </w:r>
      <w:proofErr w:type="spellStart"/>
      <w:r w:rsidRPr="00C76D21">
        <w:rPr>
          <w:rFonts w:ascii="Arial" w:hAnsi="Arial" w:cs="Arial"/>
          <w:bCs/>
        </w:rPr>
        <w:t>specificul</w:t>
      </w:r>
      <w:proofErr w:type="spellEnd"/>
      <w:r w:rsidRPr="00C76D21">
        <w:rPr>
          <w:rFonts w:ascii="Arial" w:hAnsi="Arial" w:cs="Arial"/>
          <w:bCs/>
        </w:rPr>
        <w:t xml:space="preserve"> </w:t>
      </w:r>
      <w:proofErr w:type="spellStart"/>
      <w:r w:rsidRPr="00C76D21">
        <w:rPr>
          <w:rFonts w:ascii="Arial" w:hAnsi="Arial" w:cs="Arial"/>
          <w:bCs/>
        </w:rPr>
        <w:t>proiectului</w:t>
      </w:r>
      <w:proofErr w:type="spellEnd"/>
      <w:r w:rsidRPr="00C76D21">
        <w:rPr>
          <w:rFonts w:ascii="Arial" w:hAnsi="Arial" w:cs="Arial"/>
          <w:bCs/>
        </w:rPr>
        <w:t xml:space="preserve">, la care </w:t>
      </w:r>
      <w:proofErr w:type="spellStart"/>
      <w:r w:rsidRPr="00C76D21">
        <w:rPr>
          <w:rFonts w:ascii="Arial" w:hAnsi="Arial" w:cs="Arial"/>
          <w:bCs/>
        </w:rPr>
        <w:t>solicitantul</w:t>
      </w:r>
      <w:proofErr w:type="spellEnd"/>
      <w:r w:rsidRPr="00C76D21">
        <w:rPr>
          <w:rFonts w:ascii="Arial" w:hAnsi="Arial" w:cs="Arial"/>
          <w:bCs/>
        </w:rPr>
        <w:t xml:space="preserve"> are </w:t>
      </w:r>
      <w:proofErr w:type="spellStart"/>
      <w:r w:rsidRPr="00C76D21">
        <w:rPr>
          <w:rFonts w:ascii="Arial" w:hAnsi="Arial" w:cs="Arial"/>
          <w:bCs/>
        </w:rPr>
        <w:t>obligația</w:t>
      </w:r>
      <w:proofErr w:type="spellEnd"/>
      <w:r w:rsidRPr="00C76D21">
        <w:rPr>
          <w:rFonts w:ascii="Arial" w:hAnsi="Arial" w:cs="Arial"/>
          <w:bCs/>
        </w:rPr>
        <w:t xml:space="preserve"> de a </w:t>
      </w:r>
      <w:proofErr w:type="spellStart"/>
      <w:r w:rsidRPr="00C76D21">
        <w:rPr>
          <w:rFonts w:ascii="Arial" w:hAnsi="Arial" w:cs="Arial"/>
          <w:bCs/>
        </w:rPr>
        <w:t>răspunde</w:t>
      </w:r>
      <w:proofErr w:type="spellEnd"/>
      <w:r w:rsidRPr="00C76D21">
        <w:rPr>
          <w:rFonts w:ascii="Arial" w:hAnsi="Arial" w:cs="Arial"/>
          <w:bCs/>
        </w:rPr>
        <w:t xml:space="preserve"> </w:t>
      </w:r>
      <w:proofErr w:type="spellStart"/>
      <w:r w:rsidRPr="00C76D21">
        <w:rPr>
          <w:rFonts w:ascii="Arial" w:hAnsi="Arial" w:cs="Arial"/>
          <w:bCs/>
        </w:rPr>
        <w:t>în</w:t>
      </w:r>
      <w:proofErr w:type="spellEnd"/>
      <w:r w:rsidRPr="00C76D21">
        <w:rPr>
          <w:rFonts w:ascii="Arial" w:hAnsi="Arial" w:cs="Arial"/>
          <w:bCs/>
        </w:rPr>
        <w:t xml:space="preserve"> </w:t>
      </w:r>
      <w:proofErr w:type="spellStart"/>
      <w:r w:rsidRPr="00C76D21">
        <w:rPr>
          <w:rFonts w:ascii="Arial" w:hAnsi="Arial" w:cs="Arial"/>
          <w:bCs/>
        </w:rPr>
        <w:t>cel</w:t>
      </w:r>
      <w:proofErr w:type="spellEnd"/>
      <w:r w:rsidRPr="00C76D21">
        <w:rPr>
          <w:rFonts w:ascii="Arial" w:hAnsi="Arial" w:cs="Arial"/>
          <w:bCs/>
        </w:rPr>
        <w:t xml:space="preserve"> </w:t>
      </w:r>
      <w:proofErr w:type="spellStart"/>
      <w:r w:rsidRPr="00C76D21">
        <w:rPr>
          <w:rFonts w:ascii="Arial" w:hAnsi="Arial" w:cs="Arial"/>
          <w:bCs/>
        </w:rPr>
        <w:t>mult</w:t>
      </w:r>
      <w:proofErr w:type="spellEnd"/>
      <w:r w:rsidRPr="00C76D21">
        <w:rPr>
          <w:rFonts w:ascii="Arial" w:hAnsi="Arial" w:cs="Arial"/>
          <w:bCs/>
        </w:rPr>
        <w:t xml:space="preserve"> 3 </w:t>
      </w:r>
      <w:proofErr w:type="spellStart"/>
      <w:r w:rsidRPr="00C76D21">
        <w:rPr>
          <w:rFonts w:ascii="Arial" w:hAnsi="Arial" w:cs="Arial"/>
          <w:bCs/>
        </w:rPr>
        <w:t>zile</w:t>
      </w:r>
      <w:proofErr w:type="spellEnd"/>
      <w:r w:rsidRPr="00C76D21">
        <w:rPr>
          <w:rFonts w:ascii="Arial" w:hAnsi="Arial" w:cs="Arial"/>
          <w:bCs/>
        </w:rPr>
        <w:t xml:space="preserve"> </w:t>
      </w:r>
      <w:proofErr w:type="spellStart"/>
      <w:r w:rsidRPr="00C76D21">
        <w:rPr>
          <w:rFonts w:ascii="Arial" w:hAnsi="Arial" w:cs="Arial"/>
          <w:bCs/>
        </w:rPr>
        <w:t>lucrătoare</w:t>
      </w:r>
      <w:proofErr w:type="spellEnd"/>
      <w:r w:rsidRPr="00C76D21">
        <w:rPr>
          <w:rFonts w:ascii="Arial" w:hAnsi="Arial" w:cs="Arial"/>
          <w:bCs/>
        </w:rPr>
        <w:t xml:space="preserve">. </w:t>
      </w:r>
      <w:proofErr w:type="spellStart"/>
      <w:r w:rsidRPr="00C76D21">
        <w:rPr>
          <w:rFonts w:ascii="Arial" w:eastAsia="Times New Roman" w:hAnsi="Arial" w:cs="Arial"/>
        </w:rPr>
        <w:t>În</w:t>
      </w:r>
      <w:proofErr w:type="spellEnd"/>
      <w:r w:rsidRPr="00C76D21">
        <w:rPr>
          <w:rFonts w:ascii="Arial" w:eastAsia="Times New Roman" w:hAnsi="Arial" w:cs="Arial"/>
        </w:rPr>
        <w:t xml:space="preserve"> </w:t>
      </w:r>
      <w:proofErr w:type="spellStart"/>
      <w:r w:rsidRPr="00C76D21">
        <w:rPr>
          <w:rFonts w:ascii="Arial" w:eastAsia="Times New Roman" w:hAnsi="Arial" w:cs="Arial"/>
        </w:rPr>
        <w:t>cazul</w:t>
      </w:r>
      <w:proofErr w:type="spellEnd"/>
      <w:r w:rsidRPr="00C76D21">
        <w:rPr>
          <w:rFonts w:ascii="Arial" w:eastAsia="Times New Roman" w:hAnsi="Arial" w:cs="Arial"/>
        </w:rPr>
        <w:t xml:space="preserve"> </w:t>
      </w:r>
      <w:proofErr w:type="spellStart"/>
      <w:r w:rsidRPr="00C76D21">
        <w:rPr>
          <w:rFonts w:ascii="Arial" w:eastAsia="Times New Roman" w:hAnsi="Arial" w:cs="Arial"/>
        </w:rPr>
        <w:t>nerespectării</w:t>
      </w:r>
      <w:proofErr w:type="spellEnd"/>
      <w:r w:rsidRPr="00C76D21">
        <w:rPr>
          <w:rFonts w:ascii="Arial" w:eastAsia="Times New Roman" w:hAnsi="Arial" w:cs="Arial"/>
        </w:rPr>
        <w:t xml:space="preserve"> </w:t>
      </w:r>
      <w:proofErr w:type="spellStart"/>
      <w:r w:rsidRPr="00C76D21">
        <w:rPr>
          <w:rFonts w:ascii="Arial" w:eastAsia="Times New Roman" w:hAnsi="Arial" w:cs="Arial"/>
        </w:rPr>
        <w:t>termenelor</w:t>
      </w:r>
      <w:proofErr w:type="spellEnd"/>
      <w:r w:rsidRPr="00C76D21">
        <w:rPr>
          <w:rFonts w:ascii="Arial" w:eastAsia="Times New Roman" w:hAnsi="Arial" w:cs="Arial"/>
        </w:rPr>
        <w:t xml:space="preserve"> de </w:t>
      </w:r>
      <w:proofErr w:type="spellStart"/>
      <w:r w:rsidRPr="00C76D21">
        <w:rPr>
          <w:rFonts w:ascii="Arial" w:eastAsia="Times New Roman" w:hAnsi="Arial" w:cs="Arial"/>
        </w:rPr>
        <w:t>mai</w:t>
      </w:r>
      <w:proofErr w:type="spellEnd"/>
      <w:r w:rsidRPr="00C76D21">
        <w:rPr>
          <w:rFonts w:ascii="Arial" w:eastAsia="Times New Roman" w:hAnsi="Arial" w:cs="Arial"/>
        </w:rPr>
        <w:t xml:space="preserve"> sus, </w:t>
      </w:r>
      <w:proofErr w:type="spellStart"/>
      <w:r w:rsidRPr="00C76D21">
        <w:rPr>
          <w:rFonts w:ascii="Arial" w:eastAsia="Times New Roman" w:hAnsi="Arial" w:cs="Arial"/>
        </w:rPr>
        <w:t>Autoritatea</w:t>
      </w:r>
      <w:proofErr w:type="spellEnd"/>
      <w:r w:rsidRPr="00C76D21">
        <w:rPr>
          <w:rFonts w:ascii="Arial" w:eastAsia="Times New Roman" w:hAnsi="Arial" w:cs="Arial"/>
        </w:rPr>
        <w:t xml:space="preserve"> </w:t>
      </w:r>
      <w:proofErr w:type="spellStart"/>
      <w:r w:rsidRPr="00C76D21">
        <w:rPr>
          <w:rFonts w:ascii="Arial" w:eastAsia="Times New Roman" w:hAnsi="Arial" w:cs="Arial"/>
        </w:rPr>
        <w:t>Finanțatoare</w:t>
      </w:r>
      <w:proofErr w:type="spellEnd"/>
      <w:r w:rsidRPr="00C76D21">
        <w:rPr>
          <w:rFonts w:ascii="Arial" w:eastAsia="Times New Roman" w:hAnsi="Arial" w:cs="Arial"/>
        </w:rPr>
        <w:t xml:space="preserve"> </w:t>
      </w:r>
      <w:proofErr w:type="spellStart"/>
      <w:r w:rsidRPr="00C76D21">
        <w:rPr>
          <w:rFonts w:ascii="Arial" w:eastAsia="Times New Roman" w:hAnsi="Arial" w:cs="Arial"/>
        </w:rPr>
        <w:t>își</w:t>
      </w:r>
      <w:proofErr w:type="spellEnd"/>
      <w:r w:rsidRPr="00C76D21">
        <w:rPr>
          <w:rFonts w:ascii="Arial" w:eastAsia="Times New Roman" w:hAnsi="Arial" w:cs="Arial"/>
        </w:rPr>
        <w:t xml:space="preserve"> </w:t>
      </w:r>
      <w:proofErr w:type="spellStart"/>
      <w:r w:rsidRPr="00C76D21">
        <w:rPr>
          <w:rFonts w:ascii="Arial" w:eastAsia="Times New Roman" w:hAnsi="Arial" w:cs="Arial"/>
        </w:rPr>
        <w:t>rezervă</w:t>
      </w:r>
      <w:proofErr w:type="spellEnd"/>
      <w:r w:rsidRPr="00C76D21">
        <w:rPr>
          <w:rFonts w:ascii="Arial" w:eastAsia="Times New Roman" w:hAnsi="Arial" w:cs="Arial"/>
        </w:rPr>
        <w:t xml:space="preserve"> </w:t>
      </w:r>
      <w:proofErr w:type="spellStart"/>
      <w:r w:rsidRPr="00C76D21">
        <w:rPr>
          <w:rFonts w:ascii="Arial" w:eastAsia="Times New Roman" w:hAnsi="Arial" w:cs="Arial"/>
        </w:rPr>
        <w:t>dreptul</w:t>
      </w:r>
      <w:proofErr w:type="spellEnd"/>
      <w:r w:rsidRPr="00C76D21">
        <w:rPr>
          <w:rFonts w:ascii="Arial" w:eastAsia="Times New Roman" w:hAnsi="Arial" w:cs="Arial"/>
        </w:rPr>
        <w:t xml:space="preserve"> de a </w:t>
      </w:r>
      <w:proofErr w:type="spellStart"/>
      <w:r w:rsidRPr="00C76D21">
        <w:rPr>
          <w:rFonts w:ascii="Arial" w:eastAsia="Times New Roman" w:hAnsi="Arial" w:cs="Arial"/>
        </w:rPr>
        <w:t>respinge</w:t>
      </w:r>
      <w:proofErr w:type="spellEnd"/>
      <w:r w:rsidRPr="00C76D21">
        <w:rPr>
          <w:rFonts w:ascii="Arial" w:eastAsia="Times New Roman" w:hAnsi="Arial" w:cs="Arial"/>
        </w:rPr>
        <w:t xml:space="preserve"> </w:t>
      </w:r>
      <w:proofErr w:type="spellStart"/>
      <w:r w:rsidRPr="00C76D21">
        <w:rPr>
          <w:rFonts w:ascii="Arial" w:eastAsia="Times New Roman" w:hAnsi="Arial" w:cs="Arial"/>
        </w:rPr>
        <w:t>cererea</w:t>
      </w:r>
      <w:proofErr w:type="spellEnd"/>
      <w:r w:rsidRPr="00C76D21">
        <w:rPr>
          <w:rFonts w:ascii="Arial" w:eastAsia="Times New Roman" w:hAnsi="Arial" w:cs="Arial"/>
        </w:rPr>
        <w:t xml:space="preserve"> de </w:t>
      </w:r>
      <w:proofErr w:type="spellStart"/>
      <w:r w:rsidRPr="00C76D21">
        <w:rPr>
          <w:rFonts w:ascii="Arial" w:eastAsia="Times New Roman" w:hAnsi="Arial" w:cs="Arial"/>
        </w:rPr>
        <w:t>finanțare</w:t>
      </w:r>
      <w:proofErr w:type="spellEnd"/>
      <w:r w:rsidRPr="00C76D21">
        <w:rPr>
          <w:rFonts w:ascii="Arial" w:eastAsia="Times New Roman" w:hAnsi="Arial" w:cs="Arial"/>
        </w:rPr>
        <w:t xml:space="preserve">, </w:t>
      </w:r>
      <w:proofErr w:type="spellStart"/>
      <w:r w:rsidRPr="00C76D21">
        <w:rPr>
          <w:rFonts w:ascii="Arial" w:eastAsia="Times New Roman" w:hAnsi="Arial" w:cs="Arial"/>
        </w:rPr>
        <w:t>fără</w:t>
      </w:r>
      <w:proofErr w:type="spellEnd"/>
      <w:r w:rsidRPr="00C76D21">
        <w:rPr>
          <w:rFonts w:ascii="Arial" w:eastAsia="Times New Roman" w:hAnsi="Arial" w:cs="Arial"/>
        </w:rPr>
        <w:t xml:space="preserve"> ca </w:t>
      </w:r>
      <w:proofErr w:type="spellStart"/>
      <w:r w:rsidRPr="00C76D21">
        <w:rPr>
          <w:rFonts w:ascii="Arial" w:eastAsia="Times New Roman" w:hAnsi="Arial" w:cs="Arial"/>
        </w:rPr>
        <w:t>proiectul</w:t>
      </w:r>
      <w:proofErr w:type="spellEnd"/>
      <w:r w:rsidRPr="00C76D21">
        <w:rPr>
          <w:rFonts w:ascii="Arial" w:eastAsia="Times New Roman" w:hAnsi="Arial" w:cs="Arial"/>
        </w:rPr>
        <w:t xml:space="preserve"> </w:t>
      </w:r>
      <w:proofErr w:type="spellStart"/>
      <w:r w:rsidRPr="00C76D21">
        <w:rPr>
          <w:rFonts w:ascii="Arial" w:eastAsia="Times New Roman" w:hAnsi="Arial" w:cs="Arial"/>
        </w:rPr>
        <w:t>să</w:t>
      </w:r>
      <w:proofErr w:type="spellEnd"/>
      <w:r w:rsidRPr="00C76D21">
        <w:rPr>
          <w:rFonts w:ascii="Arial" w:eastAsia="Times New Roman" w:hAnsi="Arial" w:cs="Arial"/>
        </w:rPr>
        <w:t xml:space="preserve"> </w:t>
      </w:r>
      <w:proofErr w:type="spellStart"/>
      <w:r w:rsidRPr="00C76D21">
        <w:rPr>
          <w:rFonts w:ascii="Arial" w:eastAsia="Times New Roman" w:hAnsi="Arial" w:cs="Arial"/>
        </w:rPr>
        <w:t>mai</w:t>
      </w:r>
      <w:proofErr w:type="spellEnd"/>
      <w:r w:rsidRPr="00C76D21">
        <w:rPr>
          <w:rFonts w:ascii="Arial" w:eastAsia="Times New Roman" w:hAnsi="Arial" w:cs="Arial"/>
        </w:rPr>
        <w:t xml:space="preserve"> fie </w:t>
      </w:r>
      <w:proofErr w:type="spellStart"/>
      <w:r w:rsidRPr="00C76D21">
        <w:rPr>
          <w:rFonts w:ascii="Arial" w:eastAsia="Times New Roman" w:hAnsi="Arial" w:cs="Arial"/>
        </w:rPr>
        <w:t>evaluat</w:t>
      </w:r>
      <w:proofErr w:type="spellEnd"/>
      <w:r w:rsidRPr="00C76D21">
        <w:rPr>
          <w:rFonts w:ascii="Arial" w:eastAsia="Times New Roman" w:hAnsi="Arial" w:cs="Arial"/>
        </w:rPr>
        <w:t xml:space="preserve"> de </w:t>
      </w:r>
      <w:proofErr w:type="spellStart"/>
      <w:r w:rsidRPr="00C76D21">
        <w:rPr>
          <w:rFonts w:ascii="Arial" w:eastAsia="Times New Roman" w:hAnsi="Arial" w:cs="Arial"/>
        </w:rPr>
        <w:t>către</w:t>
      </w:r>
      <w:proofErr w:type="spellEnd"/>
      <w:r w:rsidRPr="00C76D21">
        <w:rPr>
          <w:rFonts w:ascii="Arial" w:eastAsia="Times New Roman" w:hAnsi="Arial" w:cs="Arial"/>
        </w:rPr>
        <w:t xml:space="preserve"> </w:t>
      </w:r>
      <w:proofErr w:type="spellStart"/>
      <w:r w:rsidRPr="00C76D21">
        <w:rPr>
          <w:rFonts w:ascii="Arial" w:eastAsia="Times New Roman" w:hAnsi="Arial" w:cs="Arial"/>
        </w:rPr>
        <w:t>Comisia</w:t>
      </w:r>
      <w:proofErr w:type="spellEnd"/>
      <w:r w:rsidRPr="00C76D21">
        <w:rPr>
          <w:rFonts w:ascii="Arial" w:eastAsia="Times New Roman" w:hAnsi="Arial" w:cs="Arial"/>
        </w:rPr>
        <w:t xml:space="preserve"> de </w:t>
      </w:r>
      <w:proofErr w:type="spellStart"/>
      <w:r w:rsidRPr="00C76D21">
        <w:rPr>
          <w:rFonts w:ascii="Arial" w:eastAsia="Times New Roman" w:hAnsi="Arial" w:cs="Arial"/>
        </w:rPr>
        <w:t>evaluare</w:t>
      </w:r>
      <w:proofErr w:type="spellEnd"/>
      <w:r w:rsidRPr="00C76D21">
        <w:rPr>
          <w:rFonts w:ascii="Arial" w:eastAsia="Times New Roman" w:hAnsi="Arial" w:cs="Arial"/>
        </w:rPr>
        <w:t xml:space="preserve"> a </w:t>
      </w:r>
      <w:proofErr w:type="spellStart"/>
      <w:r w:rsidRPr="00C76D21">
        <w:rPr>
          <w:rFonts w:ascii="Arial" w:eastAsia="Times New Roman" w:hAnsi="Arial" w:cs="Arial"/>
        </w:rPr>
        <w:t>programelor</w:t>
      </w:r>
      <w:proofErr w:type="spellEnd"/>
      <w:r w:rsidRPr="00C76D21">
        <w:rPr>
          <w:rFonts w:ascii="Arial" w:eastAsia="Times New Roman" w:hAnsi="Arial" w:cs="Arial"/>
        </w:rPr>
        <w:t xml:space="preserve">, </w:t>
      </w:r>
      <w:proofErr w:type="spellStart"/>
      <w:r w:rsidRPr="00C76D21">
        <w:rPr>
          <w:rFonts w:ascii="Arial" w:eastAsia="Times New Roman" w:hAnsi="Arial" w:cs="Arial"/>
        </w:rPr>
        <w:t>proiectelor</w:t>
      </w:r>
      <w:proofErr w:type="spellEnd"/>
      <w:r w:rsidRPr="00C76D21">
        <w:rPr>
          <w:rFonts w:ascii="Arial" w:eastAsia="Times New Roman" w:hAnsi="Arial" w:cs="Arial"/>
        </w:rPr>
        <w:t xml:space="preserve"> </w:t>
      </w:r>
      <w:proofErr w:type="spellStart"/>
      <w:r w:rsidRPr="00C76D21">
        <w:rPr>
          <w:rFonts w:ascii="Arial" w:eastAsia="Times New Roman" w:hAnsi="Arial" w:cs="Arial"/>
        </w:rPr>
        <w:t>sau</w:t>
      </w:r>
      <w:proofErr w:type="spellEnd"/>
      <w:r w:rsidRPr="00C76D21">
        <w:rPr>
          <w:rFonts w:ascii="Arial" w:eastAsia="Times New Roman" w:hAnsi="Arial" w:cs="Arial"/>
        </w:rPr>
        <w:t xml:space="preserve"> </w:t>
      </w:r>
      <w:proofErr w:type="spellStart"/>
      <w:r w:rsidRPr="00C76D21">
        <w:rPr>
          <w:rFonts w:ascii="Arial" w:eastAsia="Times New Roman" w:hAnsi="Arial" w:cs="Arial"/>
        </w:rPr>
        <w:t>acţiunilor</w:t>
      </w:r>
      <w:proofErr w:type="spellEnd"/>
      <w:r w:rsidRPr="00C76D21">
        <w:rPr>
          <w:rFonts w:ascii="Arial" w:eastAsia="Times New Roman" w:hAnsi="Arial" w:cs="Arial"/>
        </w:rPr>
        <w:t>.</w:t>
      </w:r>
    </w:p>
    <w:p w14:paraId="3429F2C4" w14:textId="77777777" w:rsidR="0075095B" w:rsidRPr="00C76D21" w:rsidRDefault="00E215F6" w:rsidP="001B6545">
      <w:pPr>
        <w:pStyle w:val="Style9"/>
        <w:spacing w:after="0" w:line="24" w:lineRule="atLeast"/>
        <w:rPr>
          <w:rStyle w:val="FontStyle23"/>
          <w:sz w:val="24"/>
          <w:szCs w:val="24"/>
          <w:lang w:val="ro-RO" w:eastAsia="ro-RO"/>
        </w:rPr>
      </w:pPr>
      <w:r w:rsidRPr="00C76D21">
        <w:rPr>
          <w:rStyle w:val="FontStyle23"/>
          <w:sz w:val="24"/>
          <w:szCs w:val="24"/>
          <w:lang w:val="ro-RO" w:eastAsia="ro-RO"/>
        </w:rPr>
        <w:t>3.2 . Evaluarea şi aprobarea proiectelor:</w:t>
      </w:r>
    </w:p>
    <w:p w14:paraId="485316FA" w14:textId="0A487EB8" w:rsidR="0075095B" w:rsidRPr="00C76D21" w:rsidRDefault="00ED323F" w:rsidP="001B6545">
      <w:pPr>
        <w:pStyle w:val="Style9"/>
        <w:spacing w:after="0" w:line="24" w:lineRule="atLeast"/>
        <w:jc w:val="both"/>
        <w:rPr>
          <w:rStyle w:val="FontStyle24"/>
          <w:sz w:val="24"/>
          <w:szCs w:val="24"/>
          <w:lang w:val="ro-RO" w:eastAsia="ro-RO"/>
        </w:rPr>
      </w:pPr>
      <w:r w:rsidRPr="00C76D21">
        <w:rPr>
          <w:rStyle w:val="FontStyle23"/>
          <w:b w:val="0"/>
          <w:bCs w:val="0"/>
          <w:sz w:val="24"/>
          <w:szCs w:val="24"/>
          <w:lang w:val="ro-RO" w:eastAsia="ro-RO"/>
        </w:rPr>
        <w:t xml:space="preserve">După obținerea avizului de preeligibiliate, </w:t>
      </w:r>
      <w:r w:rsidRPr="00C76D21">
        <w:rPr>
          <w:rStyle w:val="FontStyle24"/>
          <w:sz w:val="24"/>
          <w:szCs w:val="24"/>
          <w:lang w:val="ro-RO" w:eastAsia="ro-RO"/>
        </w:rPr>
        <w:t>d</w:t>
      </w:r>
      <w:r w:rsidR="00E215F6" w:rsidRPr="00C76D21">
        <w:rPr>
          <w:rStyle w:val="FontStyle24"/>
          <w:sz w:val="24"/>
          <w:szCs w:val="24"/>
          <w:lang w:val="ro-RO" w:eastAsia="ro-RO"/>
        </w:rPr>
        <w:t>osarele de finanţare se evaluează de către Comisia de evaluare a proiectelor, programelor şi acţiunilor, pe baza unor criterii de selecţie, conform Regulamentului de organizare şi funcţionare al comisiei de evaluare şi al comisiei de soluţionare a contestaţiilor publicat pe site-ul</w:t>
      </w:r>
      <w:r w:rsidR="00000000">
        <w:fldChar w:fldCharType="begin"/>
      </w:r>
      <w:r w:rsidR="00000000">
        <w:instrText>HYPERLINK "http://www.dprp.gov.ro/"</w:instrText>
      </w:r>
      <w:r w:rsidR="00000000">
        <w:fldChar w:fldCharType="separate"/>
      </w:r>
      <w:r w:rsidR="00E215F6" w:rsidRPr="00C76D21">
        <w:rPr>
          <w:rStyle w:val="FontStyle24"/>
          <w:sz w:val="24"/>
          <w:szCs w:val="24"/>
          <w:u w:val="single"/>
          <w:lang w:val="ro-RO" w:eastAsia="ro-RO"/>
        </w:rPr>
        <w:t xml:space="preserve"> </w:t>
      </w:r>
      <w:r w:rsidR="00E215F6" w:rsidRPr="00C76D21">
        <w:rPr>
          <w:rStyle w:val="FontStyle24"/>
          <w:sz w:val="24"/>
          <w:szCs w:val="24"/>
          <w:u w:val="single"/>
          <w:lang w:eastAsia="ro-RO"/>
        </w:rPr>
        <w:t>www.dprp.gov.ro.</w:t>
      </w:r>
      <w:r w:rsidR="00000000">
        <w:rPr>
          <w:rStyle w:val="FontStyle24"/>
          <w:sz w:val="24"/>
          <w:szCs w:val="24"/>
          <w:u w:val="single"/>
          <w:lang w:eastAsia="ro-RO"/>
        </w:rPr>
        <w:fldChar w:fldCharType="end"/>
      </w:r>
    </w:p>
    <w:p w14:paraId="36A5637E" w14:textId="64B662CE" w:rsidR="0075095B" w:rsidRPr="00C76D21" w:rsidRDefault="00E215F6" w:rsidP="001B6545">
      <w:pPr>
        <w:pStyle w:val="Style8"/>
        <w:spacing w:after="0" w:line="24" w:lineRule="atLeast"/>
        <w:rPr>
          <w:rStyle w:val="FontStyle24"/>
          <w:i/>
          <w:iCs/>
          <w:sz w:val="24"/>
          <w:szCs w:val="24"/>
          <w:lang w:val="ro-RO" w:eastAsia="ro-RO"/>
        </w:rPr>
      </w:pPr>
      <w:r w:rsidRPr="00C76D21">
        <w:rPr>
          <w:rStyle w:val="FontStyle19"/>
          <w:i/>
          <w:iCs/>
          <w:sz w:val="24"/>
          <w:szCs w:val="24"/>
          <w:lang w:val="ro-RO" w:eastAsia="ro-RO"/>
        </w:rPr>
        <w:t xml:space="preserve">Notă: </w:t>
      </w:r>
      <w:r w:rsidRPr="00C76D21">
        <w:rPr>
          <w:rStyle w:val="FontStyle24"/>
          <w:i/>
          <w:iCs/>
          <w:sz w:val="24"/>
          <w:szCs w:val="24"/>
          <w:lang w:val="ro-RO" w:eastAsia="ro-RO"/>
        </w:rPr>
        <w:t>Comisia de evaluare poate aproba integral sau parţial suma solicitată prin cererea de finanţare</w:t>
      </w:r>
      <w:r w:rsidR="00153839" w:rsidRPr="00C76D21">
        <w:rPr>
          <w:rStyle w:val="FontStyle24"/>
          <w:i/>
          <w:iCs/>
          <w:sz w:val="24"/>
          <w:szCs w:val="24"/>
          <w:lang w:val="ro-RO" w:eastAsia="ro-RO"/>
        </w:rPr>
        <w:t xml:space="preserve">, ținând cont de </w:t>
      </w:r>
      <w:r w:rsidR="00421A35" w:rsidRPr="00C76D21">
        <w:rPr>
          <w:rStyle w:val="FontStyle24"/>
          <w:i/>
          <w:iCs/>
          <w:sz w:val="24"/>
          <w:szCs w:val="24"/>
          <w:lang w:val="ro-RO" w:eastAsia="ro-RO"/>
        </w:rPr>
        <w:t>specificul proiectului</w:t>
      </w:r>
      <w:r w:rsidRPr="00C76D21">
        <w:rPr>
          <w:rStyle w:val="FontStyle24"/>
          <w:i/>
          <w:iCs/>
          <w:sz w:val="24"/>
          <w:szCs w:val="24"/>
          <w:lang w:val="ro-RO" w:eastAsia="ro-RO"/>
        </w:rPr>
        <w:t>.</w:t>
      </w:r>
    </w:p>
    <w:p w14:paraId="01E6971E" w14:textId="1A320F18" w:rsidR="0075095B" w:rsidRPr="00C76D21" w:rsidRDefault="00E215F6" w:rsidP="001B6545">
      <w:pPr>
        <w:pStyle w:val="Style8"/>
        <w:spacing w:after="0" w:line="24" w:lineRule="atLeast"/>
        <w:rPr>
          <w:rStyle w:val="FontStyle24"/>
          <w:sz w:val="24"/>
          <w:szCs w:val="24"/>
          <w:u w:val="single"/>
          <w:lang w:eastAsia="ro-RO"/>
        </w:rPr>
      </w:pPr>
      <w:r w:rsidRPr="00C76D21">
        <w:rPr>
          <w:rStyle w:val="FontStyle24"/>
          <w:sz w:val="24"/>
          <w:szCs w:val="24"/>
          <w:lang w:val="ro-RO" w:eastAsia="ro-RO"/>
        </w:rPr>
        <w:t>Rezultatul evaluării şi aprobării</w:t>
      </w:r>
      <w:r w:rsidR="00153839" w:rsidRPr="00C76D21">
        <w:rPr>
          <w:rStyle w:val="FontStyle24"/>
          <w:sz w:val="24"/>
          <w:szCs w:val="24"/>
          <w:lang w:val="ro-RO" w:eastAsia="ro-RO"/>
        </w:rPr>
        <w:t>/respingerii</w:t>
      </w:r>
      <w:r w:rsidRPr="00C76D21">
        <w:rPr>
          <w:rStyle w:val="FontStyle24"/>
          <w:sz w:val="24"/>
          <w:szCs w:val="24"/>
          <w:lang w:val="ro-RO" w:eastAsia="ro-RO"/>
        </w:rPr>
        <w:t xml:space="preserve"> proiectelor</w:t>
      </w:r>
      <w:r w:rsidR="00153839" w:rsidRPr="00C76D21">
        <w:rPr>
          <w:rStyle w:val="FontStyle24"/>
          <w:sz w:val="24"/>
          <w:szCs w:val="24"/>
          <w:lang w:val="ro-RO" w:eastAsia="ro-RO"/>
        </w:rPr>
        <w:t xml:space="preserve"> vor face obiectul unui proces verbal aprobat de către ordonatorul de credite al instituției, înlocuitorul desemnat al acestuia și </w:t>
      </w:r>
      <w:r w:rsidRPr="00C76D21">
        <w:rPr>
          <w:rStyle w:val="FontStyle24"/>
          <w:sz w:val="24"/>
          <w:szCs w:val="24"/>
          <w:lang w:val="ro-RO" w:eastAsia="ro-RO"/>
        </w:rPr>
        <w:t>se afişează pe pagina</w:t>
      </w:r>
      <w:r w:rsidR="00000000">
        <w:fldChar w:fldCharType="begin"/>
      </w:r>
      <w:r w:rsidR="00000000">
        <w:instrText>HYPERLINK "http://www.dprp.gov.ro/"</w:instrText>
      </w:r>
      <w:r w:rsidR="00000000">
        <w:fldChar w:fldCharType="separate"/>
      </w:r>
      <w:r w:rsidRPr="00C76D21">
        <w:rPr>
          <w:rStyle w:val="FontStyle24"/>
          <w:sz w:val="24"/>
          <w:szCs w:val="24"/>
          <w:u w:val="single"/>
          <w:lang w:val="ro-RO" w:eastAsia="ro-RO"/>
        </w:rPr>
        <w:t xml:space="preserve"> </w:t>
      </w:r>
      <w:r w:rsidRPr="00C76D21">
        <w:rPr>
          <w:rStyle w:val="FontStyle24"/>
          <w:sz w:val="24"/>
          <w:szCs w:val="24"/>
          <w:u w:val="single"/>
          <w:lang w:eastAsia="ro-RO"/>
        </w:rPr>
        <w:t>www.dprp.gov.ro.</w:t>
      </w:r>
      <w:r w:rsidR="00000000">
        <w:rPr>
          <w:rStyle w:val="FontStyle24"/>
          <w:sz w:val="24"/>
          <w:szCs w:val="24"/>
          <w:u w:val="single"/>
          <w:lang w:eastAsia="ro-RO"/>
        </w:rPr>
        <w:fldChar w:fldCharType="end"/>
      </w:r>
    </w:p>
    <w:p w14:paraId="0B49A2FF" w14:textId="77777777" w:rsidR="001B6946"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În cazul în care proiectul este aprobat, solicitantul are obligaţia să transmită, prin poştă, la</w:t>
      </w:r>
      <w:r w:rsidR="001B6946">
        <w:rPr>
          <w:rStyle w:val="FontStyle24"/>
          <w:sz w:val="24"/>
          <w:szCs w:val="24"/>
          <w:lang w:val="ro-RO" w:eastAsia="ro-RO"/>
        </w:rPr>
        <w:t xml:space="preserve"> </w:t>
      </w:r>
      <w:r w:rsidRPr="00C76D21">
        <w:rPr>
          <w:rStyle w:val="FontStyle24"/>
          <w:sz w:val="24"/>
          <w:szCs w:val="24"/>
          <w:lang w:val="ro-RO" w:eastAsia="ro-RO"/>
        </w:rPr>
        <w:t xml:space="preserve">adresa: </w:t>
      </w:r>
      <w:r w:rsidRPr="00C76D21">
        <w:rPr>
          <w:rStyle w:val="FontStyle23"/>
          <w:sz w:val="24"/>
          <w:szCs w:val="24"/>
          <w:lang w:val="ro-RO" w:eastAsia="ro-RO"/>
        </w:rPr>
        <w:t xml:space="preserve">str. Muzeul Zambaccian nr.17, sector 1, cod 011871, Bucureşti, România, </w:t>
      </w:r>
      <w:r w:rsidRPr="00C76D21">
        <w:rPr>
          <w:rStyle w:val="FontStyle24"/>
          <w:sz w:val="24"/>
          <w:szCs w:val="24"/>
          <w:lang w:val="ro-RO" w:eastAsia="ro-RO"/>
        </w:rPr>
        <w:t>toate</w:t>
      </w:r>
      <w:r w:rsidR="001B6946">
        <w:rPr>
          <w:rStyle w:val="FontStyle24"/>
          <w:sz w:val="24"/>
          <w:szCs w:val="24"/>
          <w:lang w:val="ro-RO" w:eastAsia="ro-RO"/>
        </w:rPr>
        <w:t xml:space="preserve"> </w:t>
      </w:r>
      <w:r w:rsidRPr="00C76D21">
        <w:rPr>
          <w:rStyle w:val="FontStyle24"/>
          <w:sz w:val="24"/>
          <w:szCs w:val="24"/>
          <w:lang w:val="ro-RO" w:eastAsia="ro-RO"/>
        </w:rPr>
        <w:t>documentele în original sau cu menţiunea conform cu originalul, în vederea semnării</w:t>
      </w:r>
      <w:r w:rsidR="001B6946">
        <w:rPr>
          <w:rStyle w:val="FontStyle24"/>
          <w:sz w:val="24"/>
          <w:szCs w:val="24"/>
          <w:lang w:val="ro-RO" w:eastAsia="ro-RO"/>
        </w:rPr>
        <w:t xml:space="preserve"> </w:t>
      </w:r>
      <w:r w:rsidRPr="00C76D21">
        <w:rPr>
          <w:rStyle w:val="FontStyle24"/>
          <w:sz w:val="24"/>
          <w:szCs w:val="24"/>
          <w:lang w:val="ro-RO" w:eastAsia="ro-RO"/>
        </w:rPr>
        <w:t xml:space="preserve">contractului de finanţare, în termenul indicat de către responsabilul de proiect. </w:t>
      </w:r>
    </w:p>
    <w:p w14:paraId="3C0EAD47" w14:textId="51A6A4B3"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Solicitantul</w:t>
      </w:r>
      <w:r w:rsidR="001B6946">
        <w:rPr>
          <w:rStyle w:val="FontStyle24"/>
          <w:sz w:val="24"/>
          <w:szCs w:val="24"/>
          <w:lang w:val="ro-RO" w:eastAsia="ro-RO"/>
        </w:rPr>
        <w:t xml:space="preserve"> </w:t>
      </w:r>
      <w:r w:rsidRPr="00C76D21">
        <w:rPr>
          <w:rStyle w:val="FontStyle24"/>
          <w:sz w:val="24"/>
          <w:szCs w:val="24"/>
          <w:lang w:val="ro-RO" w:eastAsia="ro-RO"/>
        </w:rPr>
        <w:t>va comunica responsabilului de proiect dovada transmiterii prin poştă a documentelor</w:t>
      </w:r>
      <w:r w:rsidR="001B6946">
        <w:rPr>
          <w:rStyle w:val="FontStyle24"/>
          <w:sz w:val="24"/>
          <w:szCs w:val="24"/>
          <w:lang w:val="ro-RO" w:eastAsia="ro-RO"/>
        </w:rPr>
        <w:t xml:space="preserve"> </w:t>
      </w:r>
      <w:r w:rsidRPr="00C76D21">
        <w:rPr>
          <w:rStyle w:val="FontStyle24"/>
          <w:sz w:val="24"/>
          <w:szCs w:val="24"/>
          <w:lang w:val="ro-RO" w:eastAsia="ro-RO"/>
        </w:rPr>
        <w:t>indicate.</w:t>
      </w:r>
    </w:p>
    <w:p w14:paraId="1A1A57AF" w14:textId="77777777" w:rsidR="0075095B" w:rsidRPr="00C76D21" w:rsidRDefault="00E215F6" w:rsidP="001B6545">
      <w:pPr>
        <w:pStyle w:val="Style9"/>
        <w:spacing w:after="0" w:line="24" w:lineRule="atLeast"/>
        <w:rPr>
          <w:rStyle w:val="FontStyle23"/>
          <w:sz w:val="24"/>
          <w:szCs w:val="24"/>
          <w:lang w:val="ro-RO" w:eastAsia="ro-RO"/>
        </w:rPr>
      </w:pPr>
      <w:r w:rsidRPr="00C76D21">
        <w:rPr>
          <w:rStyle w:val="FontStyle23"/>
          <w:sz w:val="24"/>
          <w:szCs w:val="24"/>
          <w:lang w:val="ro-RO" w:eastAsia="ro-RO"/>
        </w:rPr>
        <w:t>3.3. Contestarea rezultatelor evaluării :</w:t>
      </w:r>
    </w:p>
    <w:p w14:paraId="7FA294B6"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Solicitantul finanţării care se consideră nedreptăţit de rezultatele procesului de evaluare, selectare şi aprobare/respingere a dosarului de finanţare, poate formula o contestaţie </w:t>
      </w:r>
      <w:r w:rsidRPr="00C76D21">
        <w:rPr>
          <w:rStyle w:val="FontStyle22"/>
          <w:sz w:val="24"/>
          <w:szCs w:val="24"/>
          <w:lang w:val="ro-RO" w:eastAsia="ro-RO"/>
        </w:rPr>
        <w:t xml:space="preserve">(Anexa nr. 7). </w:t>
      </w:r>
      <w:r w:rsidRPr="00C76D21">
        <w:rPr>
          <w:rStyle w:val="FontStyle24"/>
          <w:sz w:val="24"/>
          <w:szCs w:val="24"/>
          <w:lang w:val="ro-RO" w:eastAsia="ro-RO"/>
        </w:rPr>
        <w:t>Aceasta se va formula în scris şi va cuprinde:</w:t>
      </w:r>
    </w:p>
    <w:p w14:paraId="1B2FF68A" w14:textId="77777777" w:rsidR="0075095B" w:rsidRPr="00C76D21" w:rsidRDefault="00E215F6" w:rsidP="001B6545">
      <w:pPr>
        <w:pStyle w:val="Style14"/>
        <w:numPr>
          <w:ilvl w:val="0"/>
          <w:numId w:val="1"/>
        </w:numPr>
        <w:tabs>
          <w:tab w:val="left" w:pos="144"/>
        </w:tabs>
        <w:spacing w:after="0" w:line="24" w:lineRule="atLeast"/>
        <w:jc w:val="left"/>
        <w:rPr>
          <w:rStyle w:val="FontStyle24"/>
          <w:sz w:val="24"/>
          <w:szCs w:val="24"/>
          <w:lang w:val="ro-RO" w:eastAsia="ro-RO"/>
        </w:rPr>
      </w:pPr>
      <w:r w:rsidRPr="00C76D21">
        <w:rPr>
          <w:rStyle w:val="FontStyle24"/>
          <w:sz w:val="24"/>
          <w:szCs w:val="24"/>
          <w:lang w:val="ro-RO" w:eastAsia="ro-RO"/>
        </w:rPr>
        <w:t>datele de identificare ale contestatarului;</w:t>
      </w:r>
    </w:p>
    <w:p w14:paraId="1A11DFAE" w14:textId="77777777" w:rsidR="0075095B" w:rsidRPr="00C76D21" w:rsidRDefault="00E215F6" w:rsidP="001B6545">
      <w:pPr>
        <w:pStyle w:val="Style14"/>
        <w:numPr>
          <w:ilvl w:val="0"/>
          <w:numId w:val="1"/>
        </w:numPr>
        <w:tabs>
          <w:tab w:val="left" w:pos="144"/>
        </w:tabs>
        <w:spacing w:after="0" w:line="24" w:lineRule="atLeast"/>
        <w:jc w:val="left"/>
        <w:rPr>
          <w:rStyle w:val="FontStyle24"/>
          <w:sz w:val="24"/>
          <w:szCs w:val="24"/>
          <w:lang w:val="ro-RO" w:eastAsia="ro-RO"/>
        </w:rPr>
      </w:pPr>
      <w:r w:rsidRPr="00C76D21">
        <w:rPr>
          <w:rStyle w:val="FontStyle24"/>
          <w:sz w:val="24"/>
          <w:szCs w:val="24"/>
          <w:lang w:val="ro-RO" w:eastAsia="ro-RO"/>
        </w:rPr>
        <w:t>titlul proiectului;</w:t>
      </w:r>
    </w:p>
    <w:p w14:paraId="3ABEDDFE" w14:textId="77777777" w:rsidR="0075095B" w:rsidRPr="00C76D21" w:rsidRDefault="00E215F6" w:rsidP="001B6545">
      <w:pPr>
        <w:pStyle w:val="Style14"/>
        <w:numPr>
          <w:ilvl w:val="0"/>
          <w:numId w:val="1"/>
        </w:numPr>
        <w:tabs>
          <w:tab w:val="left" w:pos="144"/>
        </w:tabs>
        <w:spacing w:after="0" w:line="24" w:lineRule="atLeast"/>
        <w:jc w:val="left"/>
        <w:rPr>
          <w:rStyle w:val="FontStyle24"/>
          <w:sz w:val="24"/>
          <w:szCs w:val="24"/>
          <w:lang w:val="ro-RO" w:eastAsia="ro-RO"/>
        </w:rPr>
      </w:pPr>
      <w:r w:rsidRPr="00C76D21">
        <w:rPr>
          <w:rStyle w:val="FontStyle24"/>
          <w:sz w:val="24"/>
          <w:szCs w:val="24"/>
          <w:lang w:val="ro-RO" w:eastAsia="ro-RO"/>
        </w:rPr>
        <w:t>motivele contestării;</w:t>
      </w:r>
    </w:p>
    <w:p w14:paraId="47573390" w14:textId="77777777" w:rsidR="0075095B" w:rsidRPr="00C76D21" w:rsidRDefault="00E215F6" w:rsidP="001B6545">
      <w:pPr>
        <w:pStyle w:val="Style14"/>
        <w:numPr>
          <w:ilvl w:val="0"/>
          <w:numId w:val="1"/>
        </w:numPr>
        <w:tabs>
          <w:tab w:val="left" w:pos="144"/>
        </w:tabs>
        <w:spacing w:after="0" w:line="24" w:lineRule="atLeast"/>
        <w:jc w:val="left"/>
        <w:rPr>
          <w:rStyle w:val="FontStyle24"/>
          <w:sz w:val="24"/>
          <w:szCs w:val="24"/>
          <w:lang w:val="ro-RO" w:eastAsia="ro-RO"/>
        </w:rPr>
      </w:pPr>
      <w:r w:rsidRPr="00C76D21">
        <w:rPr>
          <w:rStyle w:val="FontStyle24"/>
          <w:sz w:val="24"/>
          <w:szCs w:val="24"/>
          <w:lang w:val="ro-RO" w:eastAsia="ro-RO"/>
        </w:rPr>
        <w:t>semnătura contestatarului sau a împuternicitului acestuia.</w:t>
      </w:r>
    </w:p>
    <w:p w14:paraId="7761F06E"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Contestaţiile se transmit prin e-mail la adresa: </w:t>
      </w:r>
      <w:r w:rsidR="00000000">
        <w:fldChar w:fldCharType="begin"/>
      </w:r>
      <w:r w:rsidR="00000000">
        <w:instrText>HYPERLINK "mailto:proiecte@dprp.gov.ro"</w:instrText>
      </w:r>
      <w:r w:rsidR="00000000">
        <w:fldChar w:fldCharType="separate"/>
      </w:r>
      <w:r w:rsidRPr="00C76D21">
        <w:rPr>
          <w:rStyle w:val="FontStyle24"/>
          <w:sz w:val="24"/>
          <w:szCs w:val="24"/>
          <w:u w:val="single"/>
          <w:lang w:eastAsia="ro-RO"/>
        </w:rPr>
        <w:t>proiecte@dprp.gov.ro,</w:t>
      </w:r>
      <w:r w:rsidR="00000000">
        <w:rPr>
          <w:rStyle w:val="FontStyle24"/>
          <w:sz w:val="24"/>
          <w:szCs w:val="24"/>
          <w:u w:val="single"/>
          <w:lang w:eastAsia="ro-RO"/>
        </w:rPr>
        <w:fldChar w:fldCharType="end"/>
      </w:r>
      <w:r w:rsidRPr="00C76D21">
        <w:rPr>
          <w:rStyle w:val="FontStyle24"/>
          <w:sz w:val="24"/>
          <w:szCs w:val="24"/>
          <w:lang w:eastAsia="ro-RO"/>
        </w:rPr>
        <w:t xml:space="preserve"> </w:t>
      </w:r>
      <w:r w:rsidRPr="00C76D21">
        <w:rPr>
          <w:rStyle w:val="FontStyle24"/>
          <w:sz w:val="24"/>
          <w:szCs w:val="24"/>
          <w:lang w:val="ro-RO" w:eastAsia="ro-RO"/>
        </w:rPr>
        <w:t>prin poştă cu confirmare de primire sau se depun direct la registratura DRP, în termen de cel mult 3 zile lucrătoare de la data comunicării rezultatelor.</w:t>
      </w:r>
    </w:p>
    <w:p w14:paraId="2E01A543" w14:textId="1EAAB465"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Contestaţiile vor fi soluţionate de către comisia de contestaţii în termen de 5 zile lucrătoare de la data încheierii perioadei de depunere acestora, pr</w:t>
      </w:r>
      <w:r w:rsidR="00852D7B" w:rsidRPr="00C76D21">
        <w:rPr>
          <w:rStyle w:val="FontStyle24"/>
          <w:sz w:val="24"/>
          <w:szCs w:val="24"/>
          <w:lang w:val="ro-RO" w:eastAsia="ro-RO"/>
        </w:rPr>
        <w:t>in admis sau respins. Rezultatul procesului de evaluare</w:t>
      </w:r>
      <w:r w:rsidR="008401EF" w:rsidRPr="00C76D21">
        <w:rPr>
          <w:rStyle w:val="FontStyle24"/>
          <w:sz w:val="24"/>
          <w:szCs w:val="24"/>
          <w:lang w:val="ro-RO" w:eastAsia="ro-RO"/>
        </w:rPr>
        <w:t xml:space="preserve"> </w:t>
      </w:r>
      <w:r w:rsidRPr="00C76D21">
        <w:rPr>
          <w:rStyle w:val="FontStyle24"/>
          <w:sz w:val="24"/>
          <w:szCs w:val="24"/>
          <w:lang w:val="ro-RO" w:eastAsia="ro-RO"/>
        </w:rPr>
        <w:t>a contestaţiilor va fi publicat pe pagina</w:t>
      </w:r>
      <w:r w:rsidR="00000000">
        <w:fldChar w:fldCharType="begin"/>
      </w:r>
      <w:r w:rsidR="00000000">
        <w:instrText>HYPERLINK "http://www.dprp.gov.ro/"</w:instrText>
      </w:r>
      <w:r w:rsidR="00000000">
        <w:fldChar w:fldCharType="separate"/>
      </w:r>
      <w:r w:rsidRPr="00C76D21">
        <w:rPr>
          <w:rStyle w:val="FontStyle24"/>
          <w:sz w:val="24"/>
          <w:szCs w:val="24"/>
          <w:u w:val="single"/>
          <w:lang w:val="ro-RO" w:eastAsia="ro-RO"/>
        </w:rPr>
        <w:t xml:space="preserve"> </w:t>
      </w:r>
      <w:r w:rsidRPr="00C76D21">
        <w:rPr>
          <w:rStyle w:val="FontStyle24"/>
          <w:sz w:val="24"/>
          <w:szCs w:val="24"/>
          <w:u w:val="single"/>
          <w:lang w:eastAsia="ro-RO"/>
        </w:rPr>
        <w:t>www.dprp.gov.ro</w:t>
      </w:r>
      <w:r w:rsidR="00000000">
        <w:rPr>
          <w:rStyle w:val="FontStyle24"/>
          <w:sz w:val="24"/>
          <w:szCs w:val="24"/>
          <w:u w:val="single"/>
          <w:lang w:eastAsia="ro-RO"/>
        </w:rPr>
        <w:fldChar w:fldCharType="end"/>
      </w:r>
      <w:r w:rsidRPr="00C76D21">
        <w:rPr>
          <w:rStyle w:val="FontStyle24"/>
          <w:sz w:val="24"/>
          <w:szCs w:val="24"/>
          <w:lang w:eastAsia="ro-RO"/>
        </w:rPr>
        <w:t xml:space="preserve"> </w:t>
      </w:r>
      <w:r w:rsidRPr="00C76D21">
        <w:rPr>
          <w:rStyle w:val="FontStyle24"/>
          <w:sz w:val="24"/>
          <w:szCs w:val="24"/>
          <w:lang w:val="ro-RO" w:eastAsia="ro-RO"/>
        </w:rPr>
        <w:t>şi nu mai poate face obiectul unei alte contestaţii.</w:t>
      </w:r>
    </w:p>
    <w:p w14:paraId="46139D04" w14:textId="0D79D2AE" w:rsidR="0075095B" w:rsidRPr="00C76D21" w:rsidRDefault="00654571" w:rsidP="001B6545">
      <w:pPr>
        <w:pStyle w:val="Style8"/>
        <w:spacing w:after="0" w:line="24" w:lineRule="atLeast"/>
        <w:rPr>
          <w:rFonts w:ascii="Arial" w:hAnsi="Arial" w:cs="Arial"/>
        </w:rPr>
      </w:pPr>
      <w:r w:rsidRPr="00C76D21">
        <w:rPr>
          <w:rStyle w:val="FontStyle24"/>
          <w:sz w:val="24"/>
          <w:szCs w:val="24"/>
          <w:lang w:val="ro-RO" w:eastAsia="ro-RO"/>
        </w:rPr>
        <w:t xml:space="preserve">La cerere, solicitanților li se poate comunica un centralizator cu punctajul obținut </w:t>
      </w:r>
      <w:r w:rsidR="00DC466C" w:rsidRPr="00C76D21">
        <w:rPr>
          <w:rStyle w:val="FontStyle24"/>
          <w:sz w:val="24"/>
          <w:szCs w:val="24"/>
          <w:lang w:val="ro-RO" w:eastAsia="ro-RO"/>
        </w:rPr>
        <w:t>î</w:t>
      </w:r>
      <w:r w:rsidRPr="00C76D21">
        <w:rPr>
          <w:rStyle w:val="FontStyle24"/>
          <w:sz w:val="24"/>
          <w:szCs w:val="24"/>
          <w:lang w:val="ro-RO" w:eastAsia="ro-RO"/>
        </w:rPr>
        <w:t>n ur</w:t>
      </w:r>
      <w:r w:rsidR="00DC466C" w:rsidRPr="00C76D21">
        <w:rPr>
          <w:rStyle w:val="FontStyle24"/>
          <w:sz w:val="24"/>
          <w:szCs w:val="24"/>
          <w:lang w:val="ro-RO" w:eastAsia="ro-RO"/>
        </w:rPr>
        <w:t>m</w:t>
      </w:r>
      <w:r w:rsidRPr="00C76D21">
        <w:rPr>
          <w:rStyle w:val="FontStyle24"/>
          <w:sz w:val="24"/>
          <w:szCs w:val="24"/>
          <w:lang w:val="ro-RO" w:eastAsia="ro-RO"/>
        </w:rPr>
        <w:t>a evaluării cererii de finanțare.</w:t>
      </w:r>
    </w:p>
    <w:p w14:paraId="4BCDB50D" w14:textId="15941137" w:rsidR="008401EF" w:rsidRPr="00C76D21" w:rsidRDefault="00E215F6" w:rsidP="001B6545">
      <w:pPr>
        <w:pStyle w:val="Style9"/>
        <w:spacing w:after="0" w:line="24" w:lineRule="atLeast"/>
        <w:jc w:val="both"/>
        <w:rPr>
          <w:rFonts w:ascii="Arial" w:hAnsi="Arial" w:cs="Arial"/>
          <w:b/>
          <w:bCs/>
          <w:lang w:val="ro-RO" w:eastAsia="ro-RO"/>
        </w:rPr>
      </w:pPr>
      <w:r w:rsidRPr="00C76D21">
        <w:rPr>
          <w:rStyle w:val="FontStyle23"/>
          <w:sz w:val="24"/>
          <w:szCs w:val="24"/>
          <w:lang w:val="ro-RO" w:eastAsia="ro-RO"/>
        </w:rPr>
        <w:lastRenderedPageBreak/>
        <w:t>4.Contractul de finanţare</w:t>
      </w:r>
    </w:p>
    <w:p w14:paraId="4A700AF3" w14:textId="4C0BC6A9" w:rsidR="0075095B" w:rsidRPr="00C76D21" w:rsidRDefault="00D653BA" w:rsidP="001B6545">
      <w:pPr>
        <w:pStyle w:val="Style8"/>
        <w:spacing w:after="0" w:line="24" w:lineRule="atLeast"/>
        <w:rPr>
          <w:rStyle w:val="FontStyle24"/>
          <w:sz w:val="24"/>
          <w:szCs w:val="24"/>
          <w:lang w:val="ro-RO" w:eastAsia="ro-RO"/>
        </w:rPr>
      </w:pPr>
      <w:r w:rsidRPr="00C76D21">
        <w:rPr>
          <w:rStyle w:val="FontStyle24"/>
          <w:b/>
          <w:bCs/>
          <w:sz w:val="24"/>
          <w:szCs w:val="24"/>
          <w:lang w:val="ro-RO" w:eastAsia="ro-RO"/>
        </w:rPr>
        <w:t>4.1.</w:t>
      </w:r>
      <w:r w:rsidRPr="00C76D21">
        <w:rPr>
          <w:rStyle w:val="FontStyle24"/>
          <w:sz w:val="24"/>
          <w:szCs w:val="24"/>
          <w:lang w:val="ro-RO" w:eastAsia="ro-RO"/>
        </w:rPr>
        <w:t xml:space="preserve"> </w:t>
      </w:r>
      <w:r w:rsidR="00E215F6" w:rsidRPr="00C76D21">
        <w:rPr>
          <w:rStyle w:val="FontStyle24"/>
          <w:sz w:val="24"/>
          <w:szCs w:val="24"/>
          <w:lang w:val="ro-RO" w:eastAsia="ro-RO"/>
        </w:rPr>
        <w:t xml:space="preserve">Contractul de finanţare nerambursabilă </w:t>
      </w:r>
      <w:r w:rsidR="00E215F6" w:rsidRPr="00C76D21">
        <w:rPr>
          <w:rStyle w:val="FontStyle22"/>
          <w:sz w:val="24"/>
          <w:szCs w:val="24"/>
          <w:lang w:val="ro-RO" w:eastAsia="ro-RO"/>
        </w:rPr>
        <w:t xml:space="preserve">(Anexa nr. </w:t>
      </w:r>
      <w:r w:rsidR="00E215F6" w:rsidRPr="00C76D21">
        <w:rPr>
          <w:rStyle w:val="FontStyle22"/>
          <w:spacing w:val="40"/>
          <w:sz w:val="24"/>
          <w:szCs w:val="24"/>
          <w:lang w:val="ro-RO" w:eastAsia="ro-RO"/>
        </w:rPr>
        <w:t>8)</w:t>
      </w:r>
      <w:r w:rsidR="00E215F6" w:rsidRPr="00C76D21">
        <w:rPr>
          <w:rStyle w:val="FontStyle22"/>
          <w:sz w:val="24"/>
          <w:szCs w:val="24"/>
          <w:lang w:val="ro-RO" w:eastAsia="ro-RO"/>
        </w:rPr>
        <w:t xml:space="preserve"> </w:t>
      </w:r>
      <w:r w:rsidR="00E215F6" w:rsidRPr="00C76D21">
        <w:rPr>
          <w:rStyle w:val="FontStyle24"/>
          <w:sz w:val="24"/>
          <w:szCs w:val="24"/>
          <w:lang w:val="ro-RO" w:eastAsia="ro-RO"/>
        </w:rPr>
        <w:t>se va semna după:</w:t>
      </w:r>
    </w:p>
    <w:p w14:paraId="4760EAB0" w14:textId="77777777" w:rsidR="0075095B" w:rsidRPr="00C76D21" w:rsidRDefault="00E215F6" w:rsidP="001B6545">
      <w:pPr>
        <w:pStyle w:val="Style14"/>
        <w:numPr>
          <w:ilvl w:val="0"/>
          <w:numId w:val="1"/>
        </w:numPr>
        <w:tabs>
          <w:tab w:val="left" w:pos="144"/>
        </w:tabs>
        <w:spacing w:after="0" w:line="24" w:lineRule="atLeast"/>
        <w:rPr>
          <w:rStyle w:val="FontStyle24"/>
          <w:sz w:val="24"/>
          <w:szCs w:val="24"/>
          <w:lang w:val="ro-RO" w:eastAsia="ro-RO"/>
        </w:rPr>
      </w:pPr>
      <w:r w:rsidRPr="00C76D21">
        <w:rPr>
          <w:rStyle w:val="FontStyle24"/>
          <w:sz w:val="24"/>
          <w:szCs w:val="24"/>
          <w:lang w:val="ro-RO" w:eastAsia="ro-RO"/>
        </w:rPr>
        <w:t>aprobarea cererii de finanţare de către comisia de evaluare;</w:t>
      </w:r>
    </w:p>
    <w:p w14:paraId="6C1836AE" w14:textId="3D919949" w:rsidR="0075095B" w:rsidRPr="00C76D21" w:rsidRDefault="00E215F6" w:rsidP="001B6545">
      <w:pPr>
        <w:pStyle w:val="Style14"/>
        <w:numPr>
          <w:ilvl w:val="0"/>
          <w:numId w:val="1"/>
        </w:numPr>
        <w:tabs>
          <w:tab w:val="left" w:pos="144"/>
        </w:tabs>
        <w:spacing w:after="0" w:line="24" w:lineRule="atLeast"/>
        <w:rPr>
          <w:rStyle w:val="FontStyle24"/>
          <w:sz w:val="24"/>
          <w:szCs w:val="24"/>
          <w:lang w:val="ro-RO" w:eastAsia="ro-RO"/>
        </w:rPr>
      </w:pPr>
      <w:r w:rsidRPr="00C76D21">
        <w:rPr>
          <w:rStyle w:val="FontStyle24"/>
          <w:sz w:val="24"/>
          <w:szCs w:val="24"/>
          <w:lang w:val="ro-RO" w:eastAsia="ro-RO"/>
        </w:rPr>
        <w:t>transmiterea tuturor documentelor conform punctului 3.1</w:t>
      </w:r>
      <w:r w:rsidR="00654571" w:rsidRPr="00C76D21">
        <w:rPr>
          <w:rStyle w:val="FontStyle24"/>
          <w:sz w:val="24"/>
          <w:szCs w:val="24"/>
          <w:lang w:val="ro-RO" w:eastAsia="ro-RO"/>
        </w:rPr>
        <w:t xml:space="preserve"> și 3.2</w:t>
      </w:r>
      <w:r w:rsidRPr="00C76D21">
        <w:rPr>
          <w:rStyle w:val="FontStyle24"/>
          <w:sz w:val="24"/>
          <w:szCs w:val="24"/>
          <w:lang w:val="ro-RO" w:eastAsia="ro-RO"/>
        </w:rPr>
        <w:t>;</w:t>
      </w:r>
    </w:p>
    <w:p w14:paraId="77F69BC2"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Contractul de finanţare este adaptat în funcţie de specificul fiecărui proiect şi a acţiunilor aferente derulate.</w:t>
      </w:r>
    </w:p>
    <w:p w14:paraId="4AC246B4"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Cererea de finanţare şi Devizul de cheltuieli aprobate constituie Anexe la contractul de finanţare şi fac parte integrantă din acesta.</w:t>
      </w:r>
    </w:p>
    <w:p w14:paraId="1A1F5085"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Precizăm că în cazul în care solicitantul nu transmite documentele solicitate în termenul indicat de responsabilul de proiect, Autoritatea Finanţatoare îşi rezervă dreptul de a sista finanţarea/de a nu încheia contractul de finanţare.</w:t>
      </w:r>
    </w:p>
    <w:p w14:paraId="3E60ABB9"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Beneficiarul va respecta etapele realizării programului, proiectului sau acţiunii, conform cererii de finanţare.</w:t>
      </w:r>
    </w:p>
    <w:p w14:paraId="6C30831D" w14:textId="08F991F5"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În situaţia în care, din motive temeinic justificate, Decontul de cheltuieli şi Raportul de activitate nu pot fi prezentate conform termenelor stabilite în contractul de finanţare, beneficiarul are posibilitatea, o singură dată, să prezinte în scris, o solicitare de modificare a termenelor de raportare către responsabilul de proiect, înainte cu cel puţin 10 zile de expirarea termenelor stabilite. Cererea se aprobă de către Autoritatea Finanţatoare.</w:t>
      </w:r>
    </w:p>
    <w:p w14:paraId="6005772A" w14:textId="77777777" w:rsidR="00C129C7" w:rsidRDefault="00C129C7" w:rsidP="001B6545">
      <w:pPr>
        <w:pStyle w:val="Style10"/>
        <w:tabs>
          <w:tab w:val="left" w:pos="259"/>
        </w:tabs>
        <w:spacing w:after="0" w:line="24" w:lineRule="atLeast"/>
        <w:rPr>
          <w:rStyle w:val="FontStyle23"/>
          <w:sz w:val="24"/>
          <w:szCs w:val="24"/>
          <w:lang w:val="ro-RO" w:eastAsia="ro-RO"/>
        </w:rPr>
      </w:pPr>
    </w:p>
    <w:p w14:paraId="1C22EC25" w14:textId="4BE66034" w:rsidR="0075095B" w:rsidRPr="00C76D21" w:rsidRDefault="00E215F6" w:rsidP="001B6545">
      <w:pPr>
        <w:pStyle w:val="Style10"/>
        <w:tabs>
          <w:tab w:val="left" w:pos="259"/>
        </w:tabs>
        <w:spacing w:after="0" w:line="24" w:lineRule="atLeast"/>
        <w:rPr>
          <w:rStyle w:val="FontStyle23"/>
          <w:sz w:val="24"/>
          <w:szCs w:val="24"/>
          <w:lang w:val="ro-RO" w:eastAsia="ro-RO"/>
        </w:rPr>
      </w:pPr>
      <w:r w:rsidRPr="00C76D21">
        <w:rPr>
          <w:rStyle w:val="FontStyle23"/>
          <w:sz w:val="24"/>
          <w:szCs w:val="24"/>
          <w:lang w:val="ro-RO" w:eastAsia="ro-RO"/>
        </w:rPr>
        <w:t>5.</w:t>
      </w:r>
      <w:r w:rsidRPr="00C76D21">
        <w:rPr>
          <w:rStyle w:val="FontStyle23"/>
          <w:sz w:val="24"/>
          <w:szCs w:val="24"/>
          <w:lang w:val="ro-RO" w:eastAsia="ro-RO"/>
        </w:rPr>
        <w:tab/>
        <w:t>Avansul</w:t>
      </w:r>
    </w:p>
    <w:p w14:paraId="02C9FD9E"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Autoritatea Finanţatoare acordă un avans de 50% din valoarea aprobată a proiectului, urmând ca beneficiarul să justifice utilizarea sumei primite, pe bază de documente justificative. Diferenţa de 50% necesară implementării proiectului va fi asigurată din surse financiare proprii, urmând ca Autoritatea Finanţatoare să deconteze sumele în baza documentelor justificative prezentate la decontul parţial/decontul final de cheltuieli.</w:t>
      </w:r>
    </w:p>
    <w:p w14:paraId="03E3F47E" w14:textId="77777777" w:rsidR="00C129C7" w:rsidRDefault="00C129C7" w:rsidP="001B6545">
      <w:pPr>
        <w:pStyle w:val="Style10"/>
        <w:tabs>
          <w:tab w:val="left" w:pos="259"/>
        </w:tabs>
        <w:spacing w:after="0" w:line="24" w:lineRule="atLeast"/>
        <w:rPr>
          <w:rStyle w:val="FontStyle23"/>
          <w:sz w:val="24"/>
          <w:szCs w:val="24"/>
          <w:lang w:val="ro-RO" w:eastAsia="ro-RO"/>
        </w:rPr>
      </w:pPr>
    </w:p>
    <w:p w14:paraId="1A135664" w14:textId="4CB98303" w:rsidR="0075095B" w:rsidRPr="00C76D21" w:rsidRDefault="00E215F6" w:rsidP="001B6545">
      <w:pPr>
        <w:pStyle w:val="Style10"/>
        <w:tabs>
          <w:tab w:val="left" w:pos="259"/>
        </w:tabs>
        <w:spacing w:after="0" w:line="24" w:lineRule="atLeast"/>
        <w:rPr>
          <w:rStyle w:val="FontStyle23"/>
          <w:sz w:val="24"/>
          <w:szCs w:val="24"/>
          <w:lang w:val="ro-RO" w:eastAsia="ro-RO"/>
        </w:rPr>
      </w:pPr>
      <w:r w:rsidRPr="00C76D21">
        <w:rPr>
          <w:rStyle w:val="FontStyle23"/>
          <w:sz w:val="24"/>
          <w:szCs w:val="24"/>
          <w:lang w:val="ro-RO" w:eastAsia="ro-RO"/>
        </w:rPr>
        <w:t>6.</w:t>
      </w:r>
      <w:r w:rsidRPr="00C76D21">
        <w:rPr>
          <w:rStyle w:val="FontStyle23"/>
          <w:sz w:val="24"/>
          <w:szCs w:val="24"/>
          <w:lang w:val="ro-RO" w:eastAsia="ro-RO"/>
        </w:rPr>
        <w:tab/>
        <w:t xml:space="preserve">Monitorizarea </w:t>
      </w:r>
    </w:p>
    <w:p w14:paraId="72E5F273"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Pe durata derulării proiectului, DRP monitorizează, prin reprezentanţii săi, respectarea clauzelor contractuale. DRP evaluează realizarea obiectivelor stabilite, inclusiv după terminarea proiectului.</w:t>
      </w:r>
    </w:p>
    <w:p w14:paraId="0A64A295" w14:textId="77777777" w:rsidR="00C129C7" w:rsidRDefault="00C129C7" w:rsidP="001B6545">
      <w:pPr>
        <w:pStyle w:val="Style10"/>
        <w:tabs>
          <w:tab w:val="left" w:pos="259"/>
        </w:tabs>
        <w:spacing w:after="0" w:line="24" w:lineRule="atLeast"/>
        <w:rPr>
          <w:rStyle w:val="FontStyle23"/>
          <w:sz w:val="24"/>
          <w:szCs w:val="24"/>
          <w:lang w:val="ro-RO" w:eastAsia="ro-RO"/>
        </w:rPr>
      </w:pPr>
    </w:p>
    <w:p w14:paraId="7A93187D" w14:textId="5B27368D" w:rsidR="0075095B" w:rsidRPr="00C76D21" w:rsidRDefault="00E215F6" w:rsidP="001B6545">
      <w:pPr>
        <w:pStyle w:val="Style10"/>
        <w:tabs>
          <w:tab w:val="left" w:pos="259"/>
        </w:tabs>
        <w:spacing w:after="0" w:line="24" w:lineRule="atLeast"/>
        <w:rPr>
          <w:rStyle w:val="FontStyle23"/>
          <w:sz w:val="24"/>
          <w:szCs w:val="24"/>
          <w:lang w:val="ro-RO" w:eastAsia="ro-RO"/>
        </w:rPr>
      </w:pPr>
      <w:r w:rsidRPr="00C76D21">
        <w:rPr>
          <w:rStyle w:val="FontStyle23"/>
          <w:sz w:val="24"/>
          <w:szCs w:val="24"/>
          <w:lang w:val="ro-RO" w:eastAsia="ro-RO"/>
        </w:rPr>
        <w:t>7.</w:t>
      </w:r>
      <w:r w:rsidRPr="00C76D21">
        <w:rPr>
          <w:rStyle w:val="FontStyle23"/>
          <w:sz w:val="24"/>
          <w:szCs w:val="24"/>
          <w:lang w:val="ro-RO" w:eastAsia="ro-RO"/>
        </w:rPr>
        <w:tab/>
        <w:t>Derularea proiectului</w:t>
      </w:r>
    </w:p>
    <w:p w14:paraId="781F7735" w14:textId="3CFEC72A"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Pe parcursul derulării proiectului</w:t>
      </w:r>
      <w:r w:rsidR="00557A00" w:rsidRPr="00C76D21">
        <w:rPr>
          <w:rStyle w:val="FontStyle24"/>
          <w:sz w:val="24"/>
          <w:szCs w:val="24"/>
          <w:lang w:val="ro-RO" w:eastAsia="ro-RO"/>
        </w:rPr>
        <w:t>,</w:t>
      </w:r>
      <w:r w:rsidRPr="00C76D21">
        <w:rPr>
          <w:rStyle w:val="FontStyle24"/>
          <w:sz w:val="24"/>
          <w:szCs w:val="24"/>
          <w:lang w:val="ro-RO" w:eastAsia="ro-RO"/>
        </w:rPr>
        <w:t xml:space="preserve"> la solicitarea Autorităţii Finanţatoare, Beneficiarul are obligaţia de a prezenta orice informaţie sau document în legătură cu proiectul finanţat, în cel mult 3 zile lucrătoare de la solicitare.</w:t>
      </w:r>
    </w:p>
    <w:p w14:paraId="6A2D1992"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De asemenea, beneficiarul trebuie să respecte obligaţiile din Anexa nr.12 privind elementele de identitate vizuală.</w:t>
      </w:r>
    </w:p>
    <w:p w14:paraId="4A65456C" w14:textId="7EA47C4B" w:rsidR="00BE47DB" w:rsidRPr="00C76D21" w:rsidRDefault="00BE47DB" w:rsidP="001B6545">
      <w:pPr>
        <w:pStyle w:val="Style8"/>
        <w:spacing w:after="0" w:line="24" w:lineRule="atLeast"/>
        <w:rPr>
          <w:rStyle w:val="FontStyle24"/>
          <w:sz w:val="24"/>
          <w:szCs w:val="24"/>
          <w:lang w:val="ro-RO" w:eastAsia="ro-RO"/>
        </w:rPr>
      </w:pPr>
    </w:p>
    <w:p w14:paraId="5FF391A4" w14:textId="52FF0936" w:rsidR="00557A00" w:rsidRPr="00C76D21" w:rsidRDefault="00557A00"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Orice modificare legată de derularea proiectului față de cererea de finanțare aprobată și care are legătură cu acțiunile acestuia nu poate fi făcută decât cu acordul Autorității Finanțatoare, </w:t>
      </w:r>
      <w:r w:rsidR="00BE47DB" w:rsidRPr="00C76D21">
        <w:rPr>
          <w:rStyle w:val="FontStyle24"/>
          <w:sz w:val="24"/>
          <w:szCs w:val="24"/>
          <w:lang w:val="ro-RO" w:eastAsia="ro-RO"/>
        </w:rPr>
        <w:t xml:space="preserve">repectiv aprobarea directorului direcției de specialitate din cadrul instituției, </w:t>
      </w:r>
      <w:r w:rsidRPr="00C76D21">
        <w:rPr>
          <w:rStyle w:val="FontStyle24"/>
          <w:sz w:val="24"/>
          <w:szCs w:val="24"/>
          <w:lang w:val="ro-RO" w:eastAsia="ro-RO"/>
        </w:rPr>
        <w:t>pe bază de cerere scrisă transmisă cu cel putin 10 zile înainte de efectuarea modificării.</w:t>
      </w:r>
    </w:p>
    <w:p w14:paraId="5F3AF6D7" w14:textId="07414076" w:rsidR="0075095B" w:rsidRPr="00C76D21" w:rsidRDefault="00557A00"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În cazul în care Beneficiarul nu solicită acordul Autorității Finanțatoare, pentru modificările intervenite în derularea proiectului sau prelungirea termenului de depunere a raportului și decontului centralizator, aceasta are dreptul de a nu deconta cheltuielile efectuate în cadrul proiectului.</w:t>
      </w:r>
    </w:p>
    <w:p w14:paraId="0360F8AF" w14:textId="77777777" w:rsidR="0075095B" w:rsidRPr="00C76D21" w:rsidRDefault="00E215F6" w:rsidP="001B6545">
      <w:pPr>
        <w:pStyle w:val="Style9"/>
        <w:spacing w:after="0" w:line="24" w:lineRule="atLeast"/>
        <w:rPr>
          <w:rStyle w:val="FontStyle23"/>
          <w:sz w:val="24"/>
          <w:szCs w:val="24"/>
          <w:lang w:val="ro-RO" w:eastAsia="ro-RO"/>
        </w:rPr>
      </w:pPr>
      <w:r w:rsidRPr="00C76D21">
        <w:rPr>
          <w:rStyle w:val="FontStyle23"/>
          <w:sz w:val="24"/>
          <w:szCs w:val="24"/>
          <w:lang w:val="ro-RO" w:eastAsia="ro-RO"/>
        </w:rPr>
        <w:lastRenderedPageBreak/>
        <w:t>8. Decontarea cheltuielilor</w:t>
      </w:r>
    </w:p>
    <w:p w14:paraId="3A30FC82" w14:textId="77777777" w:rsidR="0075095B" w:rsidRPr="00C76D21" w:rsidRDefault="00E215F6" w:rsidP="001B6545">
      <w:pPr>
        <w:pStyle w:val="Style10"/>
        <w:tabs>
          <w:tab w:val="left" w:pos="480"/>
        </w:tabs>
        <w:spacing w:after="0" w:line="24" w:lineRule="atLeast"/>
        <w:rPr>
          <w:rStyle w:val="FontStyle23"/>
          <w:sz w:val="24"/>
          <w:szCs w:val="24"/>
          <w:lang w:val="ro-RO" w:eastAsia="ro-RO"/>
        </w:rPr>
      </w:pPr>
      <w:r w:rsidRPr="00C76D21">
        <w:rPr>
          <w:rStyle w:val="FontStyle23"/>
          <w:sz w:val="24"/>
          <w:szCs w:val="24"/>
          <w:lang w:val="ro-RO" w:eastAsia="ro-RO"/>
        </w:rPr>
        <w:t>8.1.</w:t>
      </w:r>
      <w:r w:rsidRPr="00C76D21">
        <w:rPr>
          <w:rStyle w:val="FontStyle23"/>
          <w:sz w:val="24"/>
          <w:szCs w:val="24"/>
          <w:lang w:val="ro-RO" w:eastAsia="ro-RO"/>
        </w:rPr>
        <w:tab/>
        <w:t>Decontarea parţială/finală</w:t>
      </w:r>
    </w:p>
    <w:p w14:paraId="0453E424" w14:textId="6D52A20A" w:rsidR="0075095B" w:rsidRPr="00C76D21" w:rsidRDefault="00E215F6" w:rsidP="001B6545">
      <w:pPr>
        <w:pStyle w:val="Style8"/>
        <w:spacing w:after="0" w:line="24" w:lineRule="atLeast"/>
        <w:rPr>
          <w:rStyle w:val="FontStyle22"/>
          <w:sz w:val="24"/>
          <w:szCs w:val="24"/>
          <w:lang w:val="ro-RO" w:eastAsia="ro-RO"/>
        </w:rPr>
      </w:pPr>
      <w:r w:rsidRPr="00C76D21">
        <w:rPr>
          <w:rStyle w:val="FontStyle24"/>
          <w:sz w:val="24"/>
          <w:szCs w:val="24"/>
          <w:lang w:val="ro-RO" w:eastAsia="ro-RO"/>
        </w:rPr>
        <w:t xml:space="preserve">Plata sumelor parţiale sau a sumei finale se face pe bază de Decont centralizator de cheltuieli </w:t>
      </w:r>
      <w:r w:rsidRPr="00C76D21">
        <w:rPr>
          <w:rStyle w:val="FontStyle22"/>
          <w:sz w:val="24"/>
          <w:szCs w:val="24"/>
          <w:lang w:val="ro-RO" w:eastAsia="ro-RO"/>
        </w:rPr>
        <w:t xml:space="preserve">(Anexa nr. </w:t>
      </w:r>
      <w:r w:rsidRPr="00C76D21">
        <w:rPr>
          <w:rStyle w:val="FontStyle22"/>
          <w:spacing w:val="40"/>
          <w:sz w:val="24"/>
          <w:szCs w:val="24"/>
          <w:lang w:val="ro-RO" w:eastAsia="ro-RO"/>
        </w:rPr>
        <w:t>9)</w:t>
      </w:r>
      <w:r w:rsidRPr="00C76D21">
        <w:rPr>
          <w:rStyle w:val="FontStyle22"/>
          <w:sz w:val="24"/>
          <w:szCs w:val="24"/>
          <w:lang w:val="ro-RO" w:eastAsia="ro-RO"/>
        </w:rPr>
        <w:t xml:space="preserve"> </w:t>
      </w:r>
      <w:r w:rsidRPr="00C76D21">
        <w:rPr>
          <w:rStyle w:val="FontStyle24"/>
          <w:sz w:val="24"/>
          <w:szCs w:val="24"/>
          <w:lang w:val="ro-RO" w:eastAsia="ro-RO"/>
        </w:rPr>
        <w:t xml:space="preserve">care se va întocmi în lei, însoţit de documentele justificative care atestă efectuarea cheltuielilor pentru categoria şi în limita valorilor prevăzute în Devizul anexă la Contractul de finanţare. Documentele justificative necesare în vederea decontării, pe categorii de cheltuieli, se regăsesc în </w:t>
      </w:r>
      <w:r w:rsidRPr="00C76D21">
        <w:rPr>
          <w:rStyle w:val="FontStyle22"/>
          <w:sz w:val="24"/>
          <w:szCs w:val="24"/>
          <w:lang w:val="ro-RO" w:eastAsia="ro-RO"/>
        </w:rPr>
        <w:t>Anexa nr. 11.</w:t>
      </w:r>
    </w:p>
    <w:p w14:paraId="2163F58C" w14:textId="4C1F548E"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Decontul centralizator de cheltuieli </w:t>
      </w:r>
      <w:r w:rsidRPr="00C76D21">
        <w:rPr>
          <w:rStyle w:val="FontStyle22"/>
          <w:sz w:val="24"/>
          <w:szCs w:val="24"/>
          <w:lang w:val="ro-RO" w:eastAsia="ro-RO"/>
        </w:rPr>
        <w:t xml:space="preserve">(Anexa nr. 9) </w:t>
      </w:r>
      <w:r w:rsidRPr="00C76D21">
        <w:rPr>
          <w:rStyle w:val="FontStyle24"/>
          <w:sz w:val="24"/>
          <w:szCs w:val="24"/>
          <w:lang w:val="ro-RO" w:eastAsia="ro-RO"/>
        </w:rPr>
        <w:t xml:space="preserve">în original se transmite însoţit de documentele justificative în original sau în copie, cu menţiunea "conform cu originalul" şi semnătura reprezentantului legal al beneficiarului sau a persoanei împuternicite, la sediul DRP. Decontul centralizator va fi transmis cu respectarea termenelor indicate </w:t>
      </w:r>
      <w:r w:rsidR="00557A00" w:rsidRPr="00C76D21">
        <w:rPr>
          <w:rStyle w:val="FontStyle24"/>
          <w:sz w:val="24"/>
          <w:szCs w:val="24"/>
          <w:lang w:val="ro-RO" w:eastAsia="ro-RO"/>
        </w:rPr>
        <w:t>în contractul de finanțare.</w:t>
      </w:r>
    </w:p>
    <w:p w14:paraId="12CFC5BE" w14:textId="68FBA63F"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Responsabilul de proiect solicită completările necesare la Decontul centralizator de cheltuieli, dacă este cazul, acestea urmând a fi transmise de </w:t>
      </w:r>
      <w:r w:rsidR="00557A00" w:rsidRPr="00C76D21">
        <w:rPr>
          <w:rStyle w:val="FontStyle24"/>
          <w:sz w:val="24"/>
          <w:szCs w:val="24"/>
          <w:lang w:val="ro-RO" w:eastAsia="ro-RO"/>
        </w:rPr>
        <w:t>B</w:t>
      </w:r>
      <w:r w:rsidRPr="00C76D21">
        <w:rPr>
          <w:rStyle w:val="FontStyle24"/>
          <w:sz w:val="24"/>
          <w:szCs w:val="24"/>
          <w:lang w:val="ro-RO" w:eastAsia="ro-RO"/>
        </w:rPr>
        <w:t>eneficiar în cel mult 3 zile lucrătoare de la data solicitării. Netransmiterea acestor documentele în termenul menţionat atrage imposibilitatea decontării respectivelor cheltuieli sau, după caz, rambursarea totală sau parţială a sumelor deja acordate.</w:t>
      </w:r>
    </w:p>
    <w:p w14:paraId="15E63505" w14:textId="77777777" w:rsidR="00557A00" w:rsidRPr="00C76D21" w:rsidRDefault="00E215F6" w:rsidP="001B6545">
      <w:pPr>
        <w:pStyle w:val="Style12"/>
        <w:spacing w:after="0" w:line="24" w:lineRule="atLeast"/>
        <w:jc w:val="both"/>
        <w:rPr>
          <w:rStyle w:val="FontStyle16"/>
          <w:sz w:val="24"/>
          <w:szCs w:val="24"/>
          <w:vertAlign w:val="superscript"/>
          <w:lang w:val="ro-RO" w:eastAsia="ro-RO"/>
        </w:rPr>
      </w:pPr>
      <w:r w:rsidRPr="00C76D21">
        <w:rPr>
          <w:rStyle w:val="FontStyle16"/>
          <w:sz w:val="24"/>
          <w:szCs w:val="24"/>
          <w:lang w:val="ro-RO" w:eastAsia="ro-RO"/>
        </w:rPr>
        <w:t>Plăţile vor fi făcute în LEI, EURO sau USD, conform extrasului de cont, iar pe durata derulării proiectului, se pot realiza şi decontări parţiale, în condiţiile menţionate.</w:t>
      </w:r>
      <w:r w:rsidRPr="00C76D21">
        <w:rPr>
          <w:rStyle w:val="FontStyle16"/>
          <w:sz w:val="24"/>
          <w:szCs w:val="24"/>
          <w:vertAlign w:val="superscript"/>
          <w:lang w:val="ro-RO" w:eastAsia="ro-RO"/>
        </w:rPr>
        <w:footnoteReference w:id="3"/>
      </w:r>
      <w:r w:rsidRPr="00C76D21">
        <w:rPr>
          <w:rStyle w:val="FontStyle16"/>
          <w:sz w:val="24"/>
          <w:szCs w:val="24"/>
          <w:vertAlign w:val="superscript"/>
          <w:lang w:val="ro-RO" w:eastAsia="ro-RO"/>
        </w:rPr>
        <w:t xml:space="preserve"> </w:t>
      </w:r>
    </w:p>
    <w:p w14:paraId="47E1C13F" w14:textId="0AEF358E" w:rsidR="0075095B" w:rsidRPr="00C76D21" w:rsidRDefault="00E215F6" w:rsidP="001B6545">
      <w:pPr>
        <w:pStyle w:val="Style12"/>
        <w:spacing w:after="0" w:line="24" w:lineRule="atLeast"/>
        <w:jc w:val="both"/>
        <w:rPr>
          <w:rStyle w:val="FontStyle24"/>
          <w:sz w:val="24"/>
          <w:szCs w:val="24"/>
          <w:lang w:val="ro-RO" w:eastAsia="ro-RO"/>
        </w:rPr>
      </w:pPr>
      <w:r w:rsidRPr="00C76D21">
        <w:rPr>
          <w:rStyle w:val="FontStyle24"/>
          <w:sz w:val="24"/>
          <w:szCs w:val="24"/>
          <w:lang w:val="ro-RO" w:eastAsia="ro-RO"/>
        </w:rPr>
        <w:t>Documentele justificative care însoţesc Decontul centralizator de cheltuieli trebuie să îndeplinească cumulativ următoarele condiţii:</w:t>
      </w:r>
    </w:p>
    <w:p w14:paraId="3ABF62B5" w14:textId="1925B6D9"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să facă dovada legăturii directe sau indirecte dintre cheltuieli şi activităţile proiectulu</w:t>
      </w:r>
      <w:r w:rsidR="00A733FE" w:rsidRPr="00C76D21">
        <w:rPr>
          <w:rStyle w:val="FontStyle24"/>
          <w:sz w:val="24"/>
          <w:szCs w:val="24"/>
          <w:lang w:val="ro-RO" w:eastAsia="ro-RO"/>
        </w:rPr>
        <w:t xml:space="preserve">i </w:t>
      </w:r>
      <w:r w:rsidR="00BE47DB" w:rsidRPr="00C76D21">
        <w:rPr>
          <w:rStyle w:val="FontStyle24"/>
          <w:sz w:val="24"/>
          <w:szCs w:val="24"/>
          <w:lang w:val="ro-RO" w:eastAsia="ro-RO"/>
        </w:rPr>
        <w:t>și să fie prevăzută î</w:t>
      </w:r>
      <w:r w:rsidR="00A733FE" w:rsidRPr="00C76D21">
        <w:rPr>
          <w:rStyle w:val="FontStyle24"/>
          <w:sz w:val="24"/>
          <w:szCs w:val="24"/>
          <w:lang w:val="ro-RO" w:eastAsia="ro-RO"/>
        </w:rPr>
        <w:t>n cadrul devizului de cheltuieli anexă la contractul de finanțare nerambursabilă)</w:t>
      </w:r>
      <w:r w:rsidRPr="00C76D21">
        <w:rPr>
          <w:rStyle w:val="FontStyle24"/>
          <w:sz w:val="24"/>
          <w:szCs w:val="24"/>
          <w:lang w:val="ro-RO" w:eastAsia="ro-RO"/>
        </w:rPr>
        <w:t>;</w:t>
      </w:r>
    </w:p>
    <w:p w14:paraId="6F09993C" w14:textId="3804B4C4" w:rsidR="0075095B" w:rsidRPr="00C76D21" w:rsidRDefault="00E215F6" w:rsidP="001B6545">
      <w:pPr>
        <w:pStyle w:val="Style14"/>
        <w:numPr>
          <w:ilvl w:val="0"/>
          <w:numId w:val="2"/>
        </w:numPr>
        <w:tabs>
          <w:tab w:val="left" w:pos="134"/>
        </w:tabs>
        <w:spacing w:after="0" w:line="24" w:lineRule="atLeast"/>
        <w:rPr>
          <w:rFonts w:ascii="Arial" w:hAnsi="Arial" w:cs="Arial"/>
          <w:lang w:val="ro-RO" w:eastAsia="ro-RO"/>
        </w:rPr>
      </w:pPr>
      <w:r w:rsidRPr="00C76D21">
        <w:rPr>
          <w:rStyle w:val="FontStyle24"/>
          <w:sz w:val="24"/>
          <w:szCs w:val="24"/>
          <w:lang w:val="ro-RO" w:eastAsia="ro-RO"/>
        </w:rPr>
        <w:t xml:space="preserve">să fie emise pe numele beneficiarului finanţării sau, </w:t>
      </w:r>
      <w:r w:rsidRPr="00C76D21">
        <w:rPr>
          <w:rStyle w:val="FontStyle24"/>
          <w:b/>
          <w:bCs/>
          <w:sz w:val="24"/>
          <w:szCs w:val="24"/>
          <w:lang w:val="ro-RO" w:eastAsia="ro-RO"/>
        </w:rPr>
        <w:t>în cazuri temeinic justificate</w:t>
      </w:r>
      <w:r w:rsidRPr="00C76D21">
        <w:rPr>
          <w:rStyle w:val="FontStyle24"/>
          <w:sz w:val="24"/>
          <w:szCs w:val="24"/>
          <w:lang w:val="ro-RO" w:eastAsia="ro-RO"/>
        </w:rPr>
        <w:t>, pe numele reprezentantului legal sau al unei persoane împuternicite special în acest sens de către solicitant;</w:t>
      </w:r>
    </w:p>
    <w:p w14:paraId="3952AF51" w14:textId="16C83309" w:rsidR="008401EF" w:rsidRPr="00C76D21" w:rsidRDefault="008401EF" w:rsidP="001B6545">
      <w:pPr>
        <w:pStyle w:val="Style11"/>
        <w:tabs>
          <w:tab w:val="left" w:pos="710"/>
        </w:tabs>
        <w:spacing w:after="0" w:line="24" w:lineRule="atLeast"/>
        <w:ind w:firstLine="0"/>
        <w:rPr>
          <w:rStyle w:val="FontStyle24"/>
          <w:sz w:val="24"/>
          <w:szCs w:val="24"/>
          <w:lang w:val="ro-RO" w:eastAsia="ro-RO"/>
        </w:rPr>
      </w:pPr>
      <w:r w:rsidRPr="00C76D21">
        <w:rPr>
          <w:rStyle w:val="FontStyle24"/>
          <w:sz w:val="24"/>
          <w:szCs w:val="24"/>
          <w:lang w:val="ro-RO" w:eastAsia="ro-RO"/>
        </w:rPr>
        <w:t>-</w:t>
      </w:r>
      <w:bookmarkStart w:id="0" w:name="_Hlk126151321"/>
      <w:r w:rsidR="00E215F6" w:rsidRPr="00C76D21">
        <w:rPr>
          <w:rStyle w:val="FontStyle24"/>
          <w:sz w:val="24"/>
          <w:szCs w:val="24"/>
          <w:lang w:val="ro-RO" w:eastAsia="ro-RO"/>
        </w:rPr>
        <w:t>să fie emise în perioada de derulare a proiectului. Prin excepţie şi în cazuri temeinic justificate, cu acordul Autorităţii Finanţatoare, pot fi decontate cheltuieli care au legătură cu activităţile proiectului şi care au fost efectuate în afara termenului de derulare a proiectului</w:t>
      </w:r>
      <w:r w:rsidR="00557A00" w:rsidRPr="00C76D21">
        <w:rPr>
          <w:rStyle w:val="FontStyle24"/>
          <w:sz w:val="24"/>
          <w:szCs w:val="24"/>
          <w:lang w:val="ro-RO" w:eastAsia="ro-RO"/>
        </w:rPr>
        <w:t xml:space="preserve">, cu condiția </w:t>
      </w:r>
      <w:r w:rsidR="00425662" w:rsidRPr="00C76D21">
        <w:rPr>
          <w:rStyle w:val="FontStyle24"/>
          <w:sz w:val="24"/>
          <w:szCs w:val="24"/>
          <w:lang w:val="ro-RO" w:eastAsia="ro-RO"/>
        </w:rPr>
        <w:t>ca acestea să fi fost angajate</w:t>
      </w:r>
      <w:r w:rsidR="00557A00" w:rsidRPr="00C76D21">
        <w:rPr>
          <w:rStyle w:val="FontStyle24"/>
          <w:sz w:val="24"/>
          <w:szCs w:val="24"/>
          <w:lang w:val="ro-RO" w:eastAsia="ro-RO"/>
        </w:rPr>
        <w:t xml:space="preserve"> în perioada de derulare a proiectului</w:t>
      </w:r>
      <w:r w:rsidR="00E215F6" w:rsidRPr="00C76D21">
        <w:rPr>
          <w:rStyle w:val="FontStyle24"/>
          <w:sz w:val="24"/>
          <w:szCs w:val="24"/>
          <w:lang w:val="ro-RO" w:eastAsia="ro-RO"/>
        </w:rPr>
        <w:t>;</w:t>
      </w:r>
    </w:p>
    <w:bookmarkEnd w:id="0"/>
    <w:p w14:paraId="217B75E7" w14:textId="495C968B" w:rsidR="0075095B" w:rsidRPr="00C76D21" w:rsidRDefault="008401EF" w:rsidP="001B6545">
      <w:pPr>
        <w:pStyle w:val="Style11"/>
        <w:tabs>
          <w:tab w:val="left" w:pos="710"/>
        </w:tabs>
        <w:spacing w:after="0" w:line="24" w:lineRule="atLeast"/>
        <w:ind w:firstLine="0"/>
        <w:rPr>
          <w:rStyle w:val="FontStyle24"/>
          <w:sz w:val="24"/>
          <w:szCs w:val="24"/>
          <w:lang w:val="ro-RO" w:eastAsia="ro-RO"/>
        </w:rPr>
      </w:pPr>
      <w:r w:rsidRPr="00C76D21">
        <w:rPr>
          <w:rStyle w:val="FontStyle24"/>
          <w:sz w:val="24"/>
          <w:szCs w:val="24"/>
          <w:lang w:val="ro-RO" w:eastAsia="ro-RO"/>
        </w:rPr>
        <w:t xml:space="preserve">- </w:t>
      </w:r>
      <w:r w:rsidR="00E215F6" w:rsidRPr="00C76D21">
        <w:rPr>
          <w:rStyle w:val="FontStyle24"/>
          <w:sz w:val="24"/>
          <w:szCs w:val="24"/>
          <w:lang w:val="ro-RO" w:eastAsia="ro-RO"/>
        </w:rPr>
        <w:t>să fie însoţite</w:t>
      </w:r>
      <w:r w:rsidR="00A733FE" w:rsidRPr="00C76D21">
        <w:rPr>
          <w:rStyle w:val="FontStyle24"/>
          <w:sz w:val="24"/>
          <w:szCs w:val="24"/>
          <w:lang w:val="ro-RO" w:eastAsia="ro-RO"/>
        </w:rPr>
        <w:t xml:space="preserve"> de documente justificative și</w:t>
      </w:r>
      <w:r w:rsidR="00E215F6" w:rsidRPr="00C76D21">
        <w:rPr>
          <w:rStyle w:val="FontStyle24"/>
          <w:sz w:val="24"/>
          <w:szCs w:val="24"/>
          <w:lang w:val="ro-RO" w:eastAsia="ro-RO"/>
        </w:rPr>
        <w:t xml:space="preserve"> de dovada plăţii.</w:t>
      </w:r>
    </w:p>
    <w:p w14:paraId="33ED8E88" w14:textId="77777777" w:rsidR="00EF6242" w:rsidRPr="00C76D21" w:rsidRDefault="00EF6242" w:rsidP="001B6545">
      <w:pPr>
        <w:pStyle w:val="Style11"/>
        <w:tabs>
          <w:tab w:val="left" w:pos="710"/>
        </w:tabs>
        <w:spacing w:after="0" w:line="24" w:lineRule="atLeast"/>
        <w:ind w:firstLine="0"/>
        <w:rPr>
          <w:rStyle w:val="FontStyle24"/>
          <w:b/>
          <w:bCs/>
          <w:sz w:val="24"/>
          <w:szCs w:val="24"/>
          <w:lang w:val="ro-RO" w:eastAsia="ro-RO"/>
        </w:rPr>
      </w:pPr>
    </w:p>
    <w:p w14:paraId="404568F4" w14:textId="4773901D" w:rsidR="0075095B" w:rsidRPr="00C76D21" w:rsidRDefault="00E215F6" w:rsidP="001B6545">
      <w:pPr>
        <w:pStyle w:val="Style8"/>
        <w:spacing w:after="0" w:line="24" w:lineRule="atLeast"/>
        <w:rPr>
          <w:rStyle w:val="FontStyle24"/>
          <w:sz w:val="24"/>
          <w:szCs w:val="24"/>
          <w:lang w:val="ro-RO" w:eastAsia="ro-RO"/>
        </w:rPr>
      </w:pPr>
      <w:r w:rsidRPr="00C76D21">
        <w:rPr>
          <w:rStyle w:val="FontStyle24"/>
          <w:b/>
          <w:bCs/>
          <w:sz w:val="24"/>
          <w:szCs w:val="24"/>
          <w:lang w:val="ro-RO" w:eastAsia="ro-RO"/>
        </w:rPr>
        <w:t>Documentele justificative prezentate la decont trebuie însoţite de traducerea integrală a</w:t>
      </w:r>
      <w:r w:rsidR="00EF6242" w:rsidRPr="00C76D21">
        <w:rPr>
          <w:rStyle w:val="FontStyle24"/>
          <w:b/>
          <w:bCs/>
          <w:sz w:val="24"/>
          <w:szCs w:val="24"/>
          <w:lang w:val="ro-RO" w:eastAsia="ro-RO"/>
        </w:rPr>
        <w:t xml:space="preserve"> </w:t>
      </w:r>
      <w:r w:rsidRPr="00C76D21">
        <w:rPr>
          <w:rStyle w:val="FontStyle24"/>
          <w:b/>
          <w:bCs/>
          <w:sz w:val="24"/>
          <w:szCs w:val="24"/>
          <w:lang w:val="ro-RO" w:eastAsia="ro-RO"/>
        </w:rPr>
        <w:t>acestora în limba română. Nu este necesară traducerea autorizată a acestora</w:t>
      </w:r>
      <w:r w:rsidRPr="00C76D21">
        <w:rPr>
          <w:rStyle w:val="FontStyle24"/>
          <w:sz w:val="24"/>
          <w:szCs w:val="24"/>
          <w:lang w:val="ro-RO" w:eastAsia="ro-RO"/>
        </w:rPr>
        <w:t>.</w:t>
      </w:r>
    </w:p>
    <w:p w14:paraId="5E3210CA" w14:textId="0C29519A" w:rsidR="00A733FE" w:rsidRPr="00C76D21" w:rsidRDefault="00A733FE"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Documentele justificative anexate la decontul final de către beneficiarii de finanțări nerambursabile vor fi depuse în copie lizibilă, semnate </w:t>
      </w:r>
      <w:r w:rsidR="00DF6537" w:rsidRPr="00C76D21">
        <w:rPr>
          <w:rStyle w:val="FontStyle24"/>
          <w:sz w:val="24"/>
          <w:szCs w:val="24"/>
          <w:lang w:val="ro-RO" w:eastAsia="ro-RO"/>
        </w:rPr>
        <w:t>cu mențiunea</w:t>
      </w:r>
      <w:r w:rsidRPr="00C76D21">
        <w:rPr>
          <w:rStyle w:val="FontStyle24"/>
          <w:sz w:val="24"/>
          <w:szCs w:val="24"/>
          <w:lang w:val="ro-RO" w:eastAsia="ro-RO"/>
        </w:rPr>
        <w:t xml:space="preserve"> ”conform cu originalul”.</w:t>
      </w:r>
    </w:p>
    <w:p w14:paraId="41D82405"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În situaţia în care Beneficiarul nu prezintă documente justificative pentru contribuţia proprie,</w:t>
      </w:r>
    </w:p>
    <w:p w14:paraId="1BEAA351"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suma corespunzătoare acesteia se reţine din suma aprobată la decont.</w:t>
      </w:r>
    </w:p>
    <w:p w14:paraId="1388298E" w14:textId="77777777"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lastRenderedPageBreak/>
        <w:t>Prevederile prezentului Ghid de finanţare nerambursabilă se completează cu prevederile</w:t>
      </w:r>
    </w:p>
    <w:p w14:paraId="69AED8DE" w14:textId="36D4D5E8"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legale în vigoare, incidente în materie.</w:t>
      </w:r>
    </w:p>
    <w:p w14:paraId="1E1EF42F" w14:textId="77777777" w:rsidR="00C533DF" w:rsidRPr="00C76D21" w:rsidRDefault="00C533DF" w:rsidP="001B6545">
      <w:pPr>
        <w:pStyle w:val="Style8"/>
        <w:spacing w:after="0" w:line="24" w:lineRule="atLeast"/>
        <w:rPr>
          <w:rStyle w:val="FontStyle24"/>
          <w:sz w:val="24"/>
          <w:szCs w:val="24"/>
          <w:lang w:val="ro-RO" w:eastAsia="ro-RO"/>
        </w:rPr>
      </w:pPr>
    </w:p>
    <w:p w14:paraId="73C2A3E6" w14:textId="77777777" w:rsidR="0075095B" w:rsidRPr="00C76D21" w:rsidRDefault="00E215F6" w:rsidP="001B6545">
      <w:pPr>
        <w:pStyle w:val="Style10"/>
        <w:tabs>
          <w:tab w:val="left" w:pos="480"/>
        </w:tabs>
        <w:spacing w:after="0" w:line="24" w:lineRule="atLeast"/>
        <w:jc w:val="both"/>
        <w:rPr>
          <w:rStyle w:val="FontStyle23"/>
          <w:sz w:val="24"/>
          <w:szCs w:val="24"/>
          <w:lang w:val="ro-RO" w:eastAsia="ro-RO"/>
        </w:rPr>
      </w:pPr>
      <w:r w:rsidRPr="00C76D21">
        <w:rPr>
          <w:rStyle w:val="FontStyle23"/>
          <w:sz w:val="24"/>
          <w:szCs w:val="24"/>
          <w:lang w:val="ro-RO" w:eastAsia="ro-RO"/>
        </w:rPr>
        <w:t>8.2.</w:t>
      </w:r>
      <w:r w:rsidRPr="00C76D21">
        <w:rPr>
          <w:rStyle w:val="FontStyle23"/>
          <w:sz w:val="24"/>
          <w:szCs w:val="24"/>
          <w:lang w:val="ro-RO" w:eastAsia="ro-RO"/>
        </w:rPr>
        <w:tab/>
        <w:t>Raportul de activitate</w:t>
      </w:r>
    </w:p>
    <w:p w14:paraId="0D1693F0" w14:textId="6D2CE01A" w:rsidR="0075095B" w:rsidRPr="00C76D21" w:rsidRDefault="00E215F6"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La finalizarea proiectului, Beneficiarul transmite Raportul de activitate </w:t>
      </w:r>
      <w:r w:rsidRPr="00C76D21">
        <w:rPr>
          <w:rStyle w:val="FontStyle22"/>
          <w:sz w:val="24"/>
          <w:szCs w:val="24"/>
          <w:lang w:val="ro-RO" w:eastAsia="ro-RO"/>
        </w:rPr>
        <w:t xml:space="preserve">(Anexa nr. 10), </w:t>
      </w:r>
      <w:r w:rsidRPr="00C76D21">
        <w:rPr>
          <w:rStyle w:val="FontStyle24"/>
          <w:sz w:val="24"/>
          <w:szCs w:val="24"/>
          <w:lang w:val="ro-RO" w:eastAsia="ro-RO"/>
        </w:rPr>
        <w:t>în original, la sediul DRP. Acesta va cuprinde</w:t>
      </w:r>
      <w:r w:rsidR="001029D0" w:rsidRPr="00C76D21">
        <w:rPr>
          <w:rStyle w:val="FontStyle24"/>
          <w:sz w:val="24"/>
          <w:szCs w:val="24"/>
          <w:lang w:val="ro-RO" w:eastAsia="ro-RO"/>
        </w:rPr>
        <w:t xml:space="preserve"> următoarele</w:t>
      </w:r>
      <w:r w:rsidRPr="00C76D21">
        <w:rPr>
          <w:rStyle w:val="FontStyle24"/>
          <w:sz w:val="24"/>
          <w:szCs w:val="24"/>
          <w:lang w:val="ro-RO" w:eastAsia="ro-RO"/>
        </w:rPr>
        <w:t>:</w:t>
      </w:r>
    </w:p>
    <w:p w14:paraId="36360886" w14:textId="25378985"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partea narativă, în care se prezintă în detaliu modul cum s-a derulat proiectul</w:t>
      </w:r>
      <w:r w:rsidR="001029D0" w:rsidRPr="00C76D21">
        <w:rPr>
          <w:rStyle w:val="FontStyle24"/>
          <w:sz w:val="24"/>
          <w:szCs w:val="24"/>
          <w:lang w:val="ro-RO" w:eastAsia="ro-RO"/>
        </w:rPr>
        <w:t xml:space="preserve"> și activitatea persoanelor remunerate în cadrul proiectului</w:t>
      </w:r>
      <w:r w:rsidRPr="00C76D21">
        <w:rPr>
          <w:rStyle w:val="FontStyle24"/>
          <w:sz w:val="24"/>
          <w:szCs w:val="24"/>
          <w:lang w:val="ro-RO" w:eastAsia="ro-RO"/>
        </w:rPr>
        <w:t>;</w:t>
      </w:r>
    </w:p>
    <w:p w14:paraId="51F1C835" w14:textId="77777777"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documente şi înregistrări despre activităţi (foto, video, audio), dacă este cazul;</w:t>
      </w:r>
    </w:p>
    <w:p w14:paraId="439A76B1" w14:textId="77777777"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fotografii cu bunurile achiziţionate în cadrul proiectului;</w:t>
      </w:r>
    </w:p>
    <w:p w14:paraId="17C82B30" w14:textId="77777777"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materialele promoţionale realizate în cadrul proiectului, dacă este cazul;</w:t>
      </w:r>
    </w:p>
    <w:p w14:paraId="752D7D77" w14:textId="77777777" w:rsidR="0075095B" w:rsidRPr="00C76D21" w:rsidRDefault="00E215F6" w:rsidP="001B6545">
      <w:pPr>
        <w:pStyle w:val="Style14"/>
        <w:numPr>
          <w:ilvl w:val="0"/>
          <w:numId w:val="2"/>
        </w:numPr>
        <w:tabs>
          <w:tab w:val="left" w:pos="134"/>
        </w:tabs>
        <w:spacing w:after="0" w:line="24" w:lineRule="atLeast"/>
        <w:rPr>
          <w:rStyle w:val="FontStyle24"/>
          <w:sz w:val="24"/>
          <w:szCs w:val="24"/>
          <w:lang w:val="ro-RO" w:eastAsia="ro-RO"/>
        </w:rPr>
      </w:pPr>
      <w:r w:rsidRPr="00C76D21">
        <w:rPr>
          <w:rStyle w:val="FontStyle24"/>
          <w:sz w:val="24"/>
          <w:szCs w:val="24"/>
          <w:lang w:val="ro-RO" w:eastAsia="ro-RO"/>
        </w:rPr>
        <w:t>informaţii privind reflectarea în mass-media şi social media a proiectului, dacă este cazul;</w:t>
      </w:r>
    </w:p>
    <w:p w14:paraId="455AADCF" w14:textId="376C70B1" w:rsidR="0075095B" w:rsidRPr="00C76D21" w:rsidRDefault="00E215F6" w:rsidP="001B6545">
      <w:pPr>
        <w:pStyle w:val="Style14"/>
        <w:tabs>
          <w:tab w:val="left" w:pos="226"/>
        </w:tabs>
        <w:spacing w:after="0" w:line="24" w:lineRule="atLeast"/>
        <w:rPr>
          <w:rFonts w:ascii="Arial" w:hAnsi="Arial" w:cs="Arial"/>
        </w:rPr>
      </w:pPr>
      <w:r w:rsidRPr="00C76D21">
        <w:rPr>
          <w:rStyle w:val="FontStyle24"/>
          <w:sz w:val="24"/>
          <w:szCs w:val="24"/>
          <w:lang w:val="ro-RO" w:eastAsia="ro-RO"/>
        </w:rPr>
        <w:t>-</w:t>
      </w:r>
      <w:r w:rsidR="00722150" w:rsidRPr="00C76D21">
        <w:rPr>
          <w:rStyle w:val="FontStyle24"/>
          <w:sz w:val="24"/>
          <w:szCs w:val="24"/>
          <w:lang w:val="ro-RO" w:eastAsia="ro-RO"/>
        </w:rPr>
        <w:t xml:space="preserve"> </w:t>
      </w:r>
      <w:r w:rsidRPr="00C76D21">
        <w:rPr>
          <w:rStyle w:val="FontStyle24"/>
          <w:sz w:val="24"/>
          <w:szCs w:val="24"/>
          <w:lang w:val="ro-RO" w:eastAsia="ro-RO"/>
        </w:rPr>
        <w:t>liste ale participanţilor implicaţi în proiect, dacă este cazul, în funcţie de specificul proiectului.</w:t>
      </w:r>
      <w:r w:rsidR="00C92C9B" w:rsidRPr="00C76D21">
        <w:rPr>
          <w:rStyle w:val="FontStyle24"/>
          <w:sz w:val="24"/>
          <w:szCs w:val="24"/>
          <w:lang w:val="ro-RO" w:eastAsia="ro-RO"/>
        </w:rPr>
        <w:t xml:space="preserve"> </w:t>
      </w:r>
    </w:p>
    <w:p w14:paraId="7456DC92" w14:textId="7E5AB7DE" w:rsidR="0075095B" w:rsidRPr="00C76D21" w:rsidRDefault="00E215F6" w:rsidP="001B6545">
      <w:pPr>
        <w:pStyle w:val="Style9"/>
        <w:spacing w:after="0" w:line="24" w:lineRule="atLeast"/>
        <w:rPr>
          <w:rFonts w:ascii="Arial" w:hAnsi="Arial" w:cs="Arial"/>
          <w:b/>
          <w:bCs/>
          <w:lang w:val="ro-RO"/>
        </w:rPr>
      </w:pPr>
      <w:r w:rsidRPr="00C76D21">
        <w:rPr>
          <w:rStyle w:val="FontStyle23"/>
          <w:sz w:val="24"/>
          <w:szCs w:val="24"/>
        </w:rPr>
        <w:t xml:space="preserve">8.3. </w:t>
      </w:r>
      <w:r w:rsidRPr="00C76D21">
        <w:rPr>
          <w:rStyle w:val="FontStyle23"/>
          <w:sz w:val="24"/>
          <w:szCs w:val="24"/>
          <w:lang w:val="ro-RO"/>
        </w:rPr>
        <w:t>Termenele de depunere a Decontului centralizator şi a Raportului de activitate</w:t>
      </w:r>
    </w:p>
    <w:p w14:paraId="4358CD04" w14:textId="3F9F156E" w:rsidR="00AB5672" w:rsidRPr="00C76D21" w:rsidRDefault="00675331" w:rsidP="001B6545">
      <w:pPr>
        <w:pStyle w:val="Style8"/>
        <w:spacing w:after="0" w:line="24" w:lineRule="atLeast"/>
        <w:rPr>
          <w:rStyle w:val="FontStyle24"/>
          <w:sz w:val="24"/>
          <w:szCs w:val="24"/>
          <w:lang w:val="ro-RO" w:eastAsia="ro-RO"/>
        </w:rPr>
      </w:pPr>
      <w:r w:rsidRPr="00C76D21">
        <w:rPr>
          <w:rStyle w:val="FontStyle24"/>
          <w:sz w:val="24"/>
          <w:szCs w:val="24"/>
          <w:lang w:val="ro-RO" w:eastAsia="ro-RO"/>
        </w:rPr>
        <w:t xml:space="preserve">Termenul limită de înregistrare la DRP al Decontului centralizator de cheltuieli şi a Raportului de activitate este de </w:t>
      </w:r>
      <w:r w:rsidRPr="003A2446">
        <w:rPr>
          <w:rStyle w:val="FontStyle24"/>
          <w:sz w:val="24"/>
          <w:szCs w:val="24"/>
          <w:lang w:val="ro-RO" w:eastAsia="ro-RO"/>
        </w:rPr>
        <w:t xml:space="preserve">30 </w:t>
      </w:r>
      <w:r w:rsidRPr="00C76D21">
        <w:rPr>
          <w:rStyle w:val="FontStyle24"/>
          <w:sz w:val="24"/>
          <w:szCs w:val="24"/>
          <w:lang w:val="ro-RO" w:eastAsia="ro-RO"/>
        </w:rPr>
        <w:t xml:space="preserve">de zile de la finalizarea ultimei acţiuni din cadrul proiectului, dar nu mai târziu de </w:t>
      </w:r>
      <w:r w:rsidR="00722150" w:rsidRPr="003A2446">
        <w:rPr>
          <w:rStyle w:val="FontStyle24"/>
          <w:sz w:val="24"/>
          <w:szCs w:val="24"/>
          <w:lang w:val="ro-RO" w:eastAsia="ro-RO"/>
        </w:rPr>
        <w:t xml:space="preserve">15 </w:t>
      </w:r>
      <w:r w:rsidRPr="003A2446">
        <w:rPr>
          <w:rStyle w:val="FontStyle24"/>
          <w:sz w:val="24"/>
          <w:szCs w:val="24"/>
          <w:lang w:val="ro-RO" w:eastAsia="ro-RO"/>
        </w:rPr>
        <w:t xml:space="preserve">noiembrie </w:t>
      </w:r>
      <w:r w:rsidR="00EF6242" w:rsidRPr="003A2446">
        <w:rPr>
          <w:rStyle w:val="FontStyle24"/>
          <w:sz w:val="24"/>
          <w:szCs w:val="24"/>
          <w:lang w:val="ro-RO" w:eastAsia="ro-RO"/>
        </w:rPr>
        <w:t>2023</w:t>
      </w:r>
      <w:r w:rsidRPr="003A2446">
        <w:rPr>
          <w:rStyle w:val="FontStyle24"/>
          <w:sz w:val="24"/>
          <w:szCs w:val="24"/>
          <w:lang w:val="ro-RO" w:eastAsia="ro-RO"/>
        </w:rPr>
        <w:t xml:space="preserve">, </w:t>
      </w:r>
      <w:r w:rsidRPr="003A2446">
        <w:rPr>
          <w:rStyle w:val="FontStyle24"/>
          <w:b/>
          <w:bCs/>
          <w:sz w:val="24"/>
          <w:szCs w:val="24"/>
        </w:rPr>
        <w:t xml:space="preserve">cu </w:t>
      </w:r>
      <w:proofErr w:type="spellStart"/>
      <w:r w:rsidRPr="003A2446">
        <w:rPr>
          <w:rStyle w:val="FontStyle24"/>
          <w:b/>
          <w:bCs/>
          <w:sz w:val="24"/>
          <w:szCs w:val="24"/>
        </w:rPr>
        <w:t>excepţia</w:t>
      </w:r>
      <w:proofErr w:type="spellEnd"/>
      <w:r w:rsidRPr="003A2446">
        <w:rPr>
          <w:rStyle w:val="FontStyle24"/>
          <w:b/>
          <w:bCs/>
          <w:sz w:val="24"/>
          <w:szCs w:val="24"/>
        </w:rPr>
        <w:t xml:space="preserve"> </w:t>
      </w:r>
      <w:r w:rsidRPr="00C76D21">
        <w:rPr>
          <w:rStyle w:val="FontStyle24"/>
          <w:sz w:val="24"/>
          <w:szCs w:val="24"/>
          <w:lang w:val="ro-RO" w:eastAsia="ro-RO"/>
        </w:rPr>
        <w:t xml:space="preserve">proiectelor care au ca obiect exclusiv derularea unor acţiuni în vederea marcării Zilei Naţionale a României </w:t>
      </w:r>
      <w:r w:rsidRPr="003A2446">
        <w:rPr>
          <w:rStyle w:val="FontStyle24"/>
          <w:sz w:val="24"/>
          <w:szCs w:val="24"/>
          <w:lang w:val="ro-RO" w:eastAsia="ro-RO"/>
        </w:rPr>
        <w:t xml:space="preserve">(1 </w:t>
      </w:r>
      <w:r w:rsidRPr="00C76D21">
        <w:rPr>
          <w:rStyle w:val="FontStyle24"/>
          <w:sz w:val="24"/>
          <w:szCs w:val="24"/>
          <w:lang w:val="ro-RO" w:eastAsia="ro-RO"/>
        </w:rPr>
        <w:t xml:space="preserve">Decembrie) care vor avea ca data limită de înregistrare a documentelor data de </w:t>
      </w:r>
      <w:r w:rsidRPr="003A2446">
        <w:rPr>
          <w:rStyle w:val="FontStyle24"/>
          <w:sz w:val="24"/>
          <w:szCs w:val="24"/>
          <w:lang w:val="ro-RO" w:eastAsia="ro-RO"/>
        </w:rPr>
        <w:t xml:space="preserve">10 </w:t>
      </w:r>
      <w:r w:rsidRPr="00C76D21">
        <w:rPr>
          <w:rStyle w:val="FontStyle24"/>
          <w:sz w:val="24"/>
          <w:szCs w:val="24"/>
          <w:lang w:val="ro-RO" w:eastAsia="ro-RO"/>
        </w:rPr>
        <w:t xml:space="preserve">decembrie </w:t>
      </w:r>
      <w:r w:rsidRPr="003A2446">
        <w:rPr>
          <w:rStyle w:val="FontStyle24"/>
          <w:sz w:val="24"/>
          <w:szCs w:val="24"/>
          <w:lang w:val="ro-RO" w:eastAsia="ro-RO"/>
        </w:rPr>
        <w:t>202</w:t>
      </w:r>
      <w:r w:rsidR="00EF6242" w:rsidRPr="003A2446">
        <w:rPr>
          <w:rStyle w:val="FontStyle24"/>
          <w:sz w:val="24"/>
          <w:szCs w:val="24"/>
          <w:lang w:val="ro-RO" w:eastAsia="ro-RO"/>
        </w:rPr>
        <w:t>3</w:t>
      </w:r>
      <w:r w:rsidRPr="003A2446">
        <w:rPr>
          <w:rStyle w:val="FontStyle24"/>
          <w:sz w:val="24"/>
          <w:szCs w:val="24"/>
          <w:lang w:val="ro-RO" w:eastAsia="ro-RO"/>
        </w:rPr>
        <w:t>.</w:t>
      </w:r>
    </w:p>
    <w:sectPr w:rsidR="00AB5672" w:rsidRPr="00C76D21" w:rsidSect="001B6545">
      <w:headerReference w:type="even" r:id="rId8"/>
      <w:headerReference w:type="default" r:id="rId9"/>
      <w:pgSz w:w="11906" w:h="16838" w:code="9"/>
      <w:pgMar w:top="709" w:right="1274" w:bottom="993" w:left="1418"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71B16" w14:textId="77777777" w:rsidR="005B20B2" w:rsidRDefault="005B20B2">
      <w:r>
        <w:separator/>
      </w:r>
    </w:p>
  </w:endnote>
  <w:endnote w:type="continuationSeparator" w:id="0">
    <w:p w14:paraId="0707886D" w14:textId="77777777" w:rsidR="005B20B2" w:rsidRDefault="005B2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E4640" w14:textId="77777777" w:rsidR="005B20B2" w:rsidRDefault="005B20B2">
      <w:r>
        <w:separator/>
      </w:r>
    </w:p>
  </w:footnote>
  <w:footnote w:type="continuationSeparator" w:id="0">
    <w:p w14:paraId="553726C9" w14:textId="77777777" w:rsidR="005B20B2" w:rsidRDefault="005B20B2">
      <w:r>
        <w:continuationSeparator/>
      </w:r>
    </w:p>
  </w:footnote>
  <w:footnote w:id="1">
    <w:p w14:paraId="34ED5D59" w14:textId="77777777" w:rsidR="0075095B" w:rsidRDefault="00E215F6" w:rsidP="00F761BD">
      <w:pPr>
        <w:pStyle w:val="Style13"/>
        <w:spacing w:line="240" w:lineRule="auto"/>
        <w:rPr>
          <w:rStyle w:val="FontStyle17"/>
          <w:lang w:val="ro-RO" w:eastAsia="ro-RO"/>
        </w:rPr>
      </w:pPr>
      <w:r>
        <w:rPr>
          <w:rStyle w:val="FontStyle17"/>
          <w:vertAlign w:val="superscript"/>
          <w:lang w:val="ro-RO" w:eastAsia="ro-RO"/>
        </w:rPr>
        <w:footnoteRef/>
      </w:r>
      <w:r>
        <w:rPr>
          <w:rStyle w:val="FontStyle17"/>
          <w:lang w:val="ro-RO" w:eastAsia="ro-RO"/>
        </w:rPr>
        <w:t xml:space="preserve"> Legea nr. 321/2006 privind regimul acordării finanţărilor nerambursabile pentru programele, proiectele sau acţiunile privind sprijinirea activităţii românilor de pretutindeni şi a organizaţiilor reprezentative ale acestora, precum şi a modului de repartizare şi de utilizare a sumei prevăzute în bugetul Departamentul pentru Românii de Pretutindeni, pentru această activitate, republicată, cu modificările şi completările ulterioare.</w:t>
      </w:r>
    </w:p>
  </w:footnote>
  <w:footnote w:id="2">
    <w:p w14:paraId="1122F73A" w14:textId="77777777" w:rsidR="0075095B" w:rsidRDefault="00E215F6" w:rsidP="00F761BD">
      <w:pPr>
        <w:pStyle w:val="Style13"/>
        <w:spacing w:line="240" w:lineRule="auto"/>
        <w:rPr>
          <w:rStyle w:val="FontStyle17"/>
          <w:lang w:val="ro-RO" w:eastAsia="ro-RO"/>
        </w:rPr>
      </w:pPr>
      <w:r>
        <w:rPr>
          <w:rStyle w:val="FontStyle17"/>
          <w:vertAlign w:val="superscript"/>
          <w:lang w:val="ro-RO" w:eastAsia="ro-RO"/>
        </w:rPr>
        <w:footnoteRef/>
      </w:r>
      <w:r>
        <w:rPr>
          <w:rStyle w:val="FontStyle17"/>
          <w:lang w:val="ro-RO" w:eastAsia="ro-RO"/>
        </w:rPr>
        <w:t xml:space="preserve"> </w:t>
      </w:r>
      <w:r>
        <w:rPr>
          <w:rStyle w:val="FontStyle17"/>
          <w:lang w:val="ro-RO" w:eastAsia="ro-RO"/>
        </w:rPr>
        <w:t xml:space="preserve">Legea </w:t>
      </w:r>
      <w:r>
        <w:rPr>
          <w:rStyle w:val="FontStyle17"/>
          <w:lang w:val="ro-RO" w:eastAsia="ro-RO"/>
        </w:rPr>
        <w:t>nr. 299/2007 privind sprijinul acordat românilor de pretutindeni, republicată, cu modificările şi completările ulterioare.</w:t>
      </w:r>
    </w:p>
  </w:footnote>
  <w:footnote w:id="3">
    <w:p w14:paraId="05732206" w14:textId="77777777" w:rsidR="0075095B" w:rsidRDefault="00E215F6">
      <w:pPr>
        <w:pStyle w:val="Style6"/>
        <w:spacing w:line="240" w:lineRule="auto"/>
        <w:jc w:val="left"/>
        <w:rPr>
          <w:rStyle w:val="FontStyle17"/>
          <w:lang w:val="ro-RO" w:eastAsia="ro-RO"/>
        </w:rPr>
      </w:pPr>
      <w:r>
        <w:rPr>
          <w:rStyle w:val="FontStyle17"/>
          <w:vertAlign w:val="superscript"/>
          <w:lang w:val="ro-RO" w:eastAsia="ro-RO"/>
        </w:rPr>
        <w:footnoteRef/>
      </w:r>
      <w:r>
        <w:rPr>
          <w:rStyle w:val="FontStyle17"/>
          <w:lang w:val="ro-RO" w:eastAsia="ro-RO"/>
        </w:rPr>
        <w:t xml:space="preserve"> </w:t>
      </w:r>
      <w:r>
        <w:rPr>
          <w:rStyle w:val="FontStyle17"/>
          <w:lang w:val="ro-RO" w:eastAsia="ro-RO"/>
        </w:rPr>
        <w:t xml:space="preserve">Beneficiarii </w:t>
      </w:r>
      <w:r>
        <w:rPr>
          <w:rStyle w:val="FontStyle17"/>
          <w:lang w:val="ro-RO" w:eastAsia="ro-RO"/>
        </w:rPr>
        <w:t xml:space="preserve">(organizaţi sub formă de SRL, SA, conform prevederilor Legii societăţilor nr.31/1990-republicată), persoane juridice române, işi vor deschide </w:t>
      </w:r>
      <w:r w:rsidRPr="00F761BD">
        <w:rPr>
          <w:rStyle w:val="FontStyle21"/>
          <w:spacing w:val="10"/>
          <w:sz w:val="18"/>
          <w:szCs w:val="18"/>
          <w:lang w:val="ro-RO" w:eastAsia="ro-RO"/>
        </w:rPr>
        <w:t>obligatoriu</w:t>
      </w:r>
      <w:r w:rsidRPr="00F761BD">
        <w:rPr>
          <w:rStyle w:val="FontStyle21"/>
          <w:sz w:val="18"/>
          <w:szCs w:val="18"/>
          <w:lang w:val="ro-RO" w:eastAsia="ro-RO"/>
        </w:rPr>
        <w:t xml:space="preserve"> </w:t>
      </w:r>
      <w:r w:rsidRPr="00557A00">
        <w:rPr>
          <w:rStyle w:val="FontStyle17"/>
          <w:lang w:val="ro-RO" w:eastAsia="ro-RO"/>
        </w:rPr>
        <w:t>cont în LEI la</w:t>
      </w:r>
      <w:r>
        <w:rPr>
          <w:rStyle w:val="FontStyle17"/>
          <w:lang w:val="ro-RO" w:eastAsia="ro-RO"/>
        </w:rPr>
        <w:t xml:space="preserve"> Trezorerie.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2B777" w14:textId="48FD9C00" w:rsidR="00526A7D" w:rsidRPr="00526A7D" w:rsidRDefault="00526A7D" w:rsidP="00526A7D">
    <w:pPr>
      <w:pStyle w:val="Header"/>
    </w:pPr>
    <w:r>
      <w:rPr>
        <w:noProof/>
      </w:rPr>
      <w:drawing>
        <wp:inline distT="0" distB="0" distL="0" distR="0" wp14:anchorId="44568F5B" wp14:editId="47C66A5A">
          <wp:extent cx="5562600" cy="1020936"/>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a - DPRP.jpg"/>
                  <pic:cNvPicPr/>
                </pic:nvPicPr>
                <pic:blipFill>
                  <a:blip r:embed="rId1">
                    <a:extLst>
                      <a:ext uri="{28A0092B-C50C-407E-A947-70E740481C1C}">
                        <a14:useLocalDpi xmlns:a14="http://schemas.microsoft.com/office/drawing/2010/main" val="0"/>
                      </a:ext>
                    </a:extLst>
                  </a:blip>
                  <a:stretch>
                    <a:fillRect/>
                  </a:stretch>
                </pic:blipFill>
                <pic:spPr>
                  <a:xfrm>
                    <a:off x="0" y="0"/>
                    <a:ext cx="5570733" cy="102242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D23CC" w14:textId="191A88A9" w:rsidR="00067806" w:rsidRDefault="00067806">
    <w:pPr>
      <w:pStyle w:val="Header"/>
    </w:pPr>
    <w:r>
      <w:rPr>
        <w:noProof/>
      </w:rPr>
      <w:drawing>
        <wp:inline distT="0" distB="0" distL="0" distR="0" wp14:anchorId="29F982BA" wp14:editId="6418F069">
          <wp:extent cx="5562600" cy="1020936"/>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a - DPRP.jpg"/>
                  <pic:cNvPicPr/>
                </pic:nvPicPr>
                <pic:blipFill>
                  <a:blip r:embed="rId1">
                    <a:extLst>
                      <a:ext uri="{28A0092B-C50C-407E-A947-70E740481C1C}">
                        <a14:useLocalDpi xmlns:a14="http://schemas.microsoft.com/office/drawing/2010/main" val="0"/>
                      </a:ext>
                    </a:extLst>
                  </a:blip>
                  <a:stretch>
                    <a:fillRect/>
                  </a:stretch>
                </pic:blipFill>
                <pic:spPr>
                  <a:xfrm>
                    <a:off x="0" y="0"/>
                    <a:ext cx="5570733" cy="10224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3547D58"/>
    <w:lvl w:ilvl="0">
      <w:numFmt w:val="bullet"/>
      <w:lvlText w:val="*"/>
      <w:lvlJc w:val="left"/>
    </w:lvl>
  </w:abstractNum>
  <w:abstractNum w:abstractNumId="1" w15:restartNumberingAfterBreak="0">
    <w:nsid w:val="0B2F37E8"/>
    <w:multiLevelType w:val="hybridMultilevel"/>
    <w:tmpl w:val="45368846"/>
    <w:lvl w:ilvl="0" w:tplc="2AE4E24E">
      <w:start w:val="1"/>
      <w:numFmt w:val="decimal"/>
      <w:lvlText w:val="%1."/>
      <w:lvlJc w:val="left"/>
      <w:pPr>
        <w:ind w:left="811" w:hanging="432"/>
      </w:pPr>
      <w:rPr>
        <w:rFonts w:hint="default"/>
      </w:rPr>
    </w:lvl>
    <w:lvl w:ilvl="1" w:tplc="04180019" w:tentative="1">
      <w:start w:val="1"/>
      <w:numFmt w:val="lowerLetter"/>
      <w:lvlText w:val="%2."/>
      <w:lvlJc w:val="left"/>
      <w:pPr>
        <w:ind w:left="1459" w:hanging="360"/>
      </w:pPr>
    </w:lvl>
    <w:lvl w:ilvl="2" w:tplc="0418001B" w:tentative="1">
      <w:start w:val="1"/>
      <w:numFmt w:val="lowerRoman"/>
      <w:lvlText w:val="%3."/>
      <w:lvlJc w:val="right"/>
      <w:pPr>
        <w:ind w:left="2179" w:hanging="180"/>
      </w:pPr>
    </w:lvl>
    <w:lvl w:ilvl="3" w:tplc="0418000F" w:tentative="1">
      <w:start w:val="1"/>
      <w:numFmt w:val="decimal"/>
      <w:lvlText w:val="%4."/>
      <w:lvlJc w:val="left"/>
      <w:pPr>
        <w:ind w:left="2899" w:hanging="360"/>
      </w:pPr>
    </w:lvl>
    <w:lvl w:ilvl="4" w:tplc="04180019" w:tentative="1">
      <w:start w:val="1"/>
      <w:numFmt w:val="lowerLetter"/>
      <w:lvlText w:val="%5."/>
      <w:lvlJc w:val="left"/>
      <w:pPr>
        <w:ind w:left="3619" w:hanging="360"/>
      </w:pPr>
    </w:lvl>
    <w:lvl w:ilvl="5" w:tplc="0418001B" w:tentative="1">
      <w:start w:val="1"/>
      <w:numFmt w:val="lowerRoman"/>
      <w:lvlText w:val="%6."/>
      <w:lvlJc w:val="right"/>
      <w:pPr>
        <w:ind w:left="4339" w:hanging="180"/>
      </w:pPr>
    </w:lvl>
    <w:lvl w:ilvl="6" w:tplc="0418000F" w:tentative="1">
      <w:start w:val="1"/>
      <w:numFmt w:val="decimal"/>
      <w:lvlText w:val="%7."/>
      <w:lvlJc w:val="left"/>
      <w:pPr>
        <w:ind w:left="5059" w:hanging="360"/>
      </w:pPr>
    </w:lvl>
    <w:lvl w:ilvl="7" w:tplc="04180019" w:tentative="1">
      <w:start w:val="1"/>
      <w:numFmt w:val="lowerLetter"/>
      <w:lvlText w:val="%8."/>
      <w:lvlJc w:val="left"/>
      <w:pPr>
        <w:ind w:left="5779" w:hanging="360"/>
      </w:pPr>
    </w:lvl>
    <w:lvl w:ilvl="8" w:tplc="0418001B" w:tentative="1">
      <w:start w:val="1"/>
      <w:numFmt w:val="lowerRoman"/>
      <w:lvlText w:val="%9."/>
      <w:lvlJc w:val="right"/>
      <w:pPr>
        <w:ind w:left="6499" w:hanging="180"/>
      </w:pPr>
    </w:lvl>
  </w:abstractNum>
  <w:abstractNum w:abstractNumId="2" w15:restartNumberingAfterBreak="0">
    <w:nsid w:val="3FC23382"/>
    <w:multiLevelType w:val="hybridMultilevel"/>
    <w:tmpl w:val="A4A86588"/>
    <w:lvl w:ilvl="0" w:tplc="21E0E36E">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76565167">
    <w:abstractNumId w:val="0"/>
    <w:lvlOverride w:ilvl="0">
      <w:lvl w:ilvl="0">
        <w:start w:val="65535"/>
        <w:numFmt w:val="bullet"/>
        <w:lvlText w:val="-"/>
        <w:legacy w:legacy="1" w:legacySpace="0" w:legacyIndent="144"/>
        <w:lvlJc w:val="left"/>
        <w:rPr>
          <w:rFonts w:ascii="Arial" w:hAnsi="Arial" w:cs="Arial" w:hint="default"/>
        </w:rPr>
      </w:lvl>
    </w:lvlOverride>
  </w:num>
  <w:num w:numId="2" w16cid:durableId="679892214">
    <w:abstractNumId w:val="0"/>
    <w:lvlOverride w:ilvl="0">
      <w:lvl w:ilvl="0">
        <w:start w:val="65535"/>
        <w:numFmt w:val="bullet"/>
        <w:lvlText w:val="-"/>
        <w:legacy w:legacy="1" w:legacySpace="0" w:legacyIndent="134"/>
        <w:lvlJc w:val="left"/>
        <w:rPr>
          <w:rFonts w:ascii="Arial" w:hAnsi="Arial" w:cs="Arial" w:hint="default"/>
        </w:rPr>
      </w:lvl>
    </w:lvlOverride>
  </w:num>
  <w:num w:numId="3" w16cid:durableId="580992939">
    <w:abstractNumId w:val="0"/>
    <w:lvlOverride w:ilvl="0">
      <w:lvl w:ilvl="0">
        <w:start w:val="65535"/>
        <w:numFmt w:val="bullet"/>
        <w:lvlText w:val="-"/>
        <w:legacy w:legacy="1" w:legacySpace="0" w:legacyIndent="254"/>
        <w:lvlJc w:val="left"/>
        <w:rPr>
          <w:rFonts w:ascii="Arial" w:hAnsi="Arial" w:cs="Arial" w:hint="default"/>
        </w:rPr>
      </w:lvl>
    </w:lvlOverride>
  </w:num>
  <w:num w:numId="4" w16cid:durableId="782384935">
    <w:abstractNumId w:val="0"/>
    <w:lvlOverride w:ilvl="0">
      <w:lvl w:ilvl="0">
        <w:start w:val="65535"/>
        <w:numFmt w:val="bullet"/>
        <w:lvlText w:val="-"/>
        <w:legacy w:legacy="1" w:legacySpace="0" w:legacyIndent="341"/>
        <w:lvlJc w:val="left"/>
        <w:rPr>
          <w:rFonts w:ascii="Arial" w:hAnsi="Arial" w:cs="Arial" w:hint="default"/>
        </w:rPr>
      </w:lvl>
    </w:lvlOverride>
  </w:num>
  <w:num w:numId="5" w16cid:durableId="1971202246">
    <w:abstractNumId w:val="0"/>
    <w:lvlOverride w:ilvl="0">
      <w:lvl w:ilvl="0">
        <w:start w:val="65535"/>
        <w:numFmt w:val="bullet"/>
        <w:lvlText w:val="-"/>
        <w:legacy w:legacy="1" w:legacySpace="0" w:legacyIndent="340"/>
        <w:lvlJc w:val="left"/>
        <w:rPr>
          <w:rFonts w:ascii="Arial" w:hAnsi="Arial" w:cs="Arial" w:hint="default"/>
        </w:rPr>
      </w:lvl>
    </w:lvlOverride>
  </w:num>
  <w:num w:numId="6" w16cid:durableId="2112816934">
    <w:abstractNumId w:val="2"/>
  </w:num>
  <w:num w:numId="7" w16cid:durableId="600724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672"/>
    <w:rsid w:val="0001579D"/>
    <w:rsid w:val="00067806"/>
    <w:rsid w:val="0007079A"/>
    <w:rsid w:val="00071825"/>
    <w:rsid w:val="00071A71"/>
    <w:rsid w:val="00093C4A"/>
    <w:rsid w:val="000B050D"/>
    <w:rsid w:val="000D1583"/>
    <w:rsid w:val="001029D0"/>
    <w:rsid w:val="00145F2B"/>
    <w:rsid w:val="00150066"/>
    <w:rsid w:val="00153839"/>
    <w:rsid w:val="00177F9B"/>
    <w:rsid w:val="001B4602"/>
    <w:rsid w:val="001B6545"/>
    <w:rsid w:val="001B6946"/>
    <w:rsid w:val="001C68C7"/>
    <w:rsid w:val="001E7BFD"/>
    <w:rsid w:val="002241A3"/>
    <w:rsid w:val="00281239"/>
    <w:rsid w:val="0028221F"/>
    <w:rsid w:val="002F4ABC"/>
    <w:rsid w:val="00300B2B"/>
    <w:rsid w:val="003304BA"/>
    <w:rsid w:val="003A2446"/>
    <w:rsid w:val="003C6A11"/>
    <w:rsid w:val="003E4292"/>
    <w:rsid w:val="003F64C6"/>
    <w:rsid w:val="004063B0"/>
    <w:rsid w:val="004167A5"/>
    <w:rsid w:val="00421A35"/>
    <w:rsid w:val="00425662"/>
    <w:rsid w:val="004D6DA7"/>
    <w:rsid w:val="004E6CA6"/>
    <w:rsid w:val="005142BA"/>
    <w:rsid w:val="00526A7D"/>
    <w:rsid w:val="00557A00"/>
    <w:rsid w:val="005B0D2E"/>
    <w:rsid w:val="005B20B2"/>
    <w:rsid w:val="005D1021"/>
    <w:rsid w:val="005E0F50"/>
    <w:rsid w:val="0060198F"/>
    <w:rsid w:val="006119BD"/>
    <w:rsid w:val="0062511F"/>
    <w:rsid w:val="00645DFF"/>
    <w:rsid w:val="00647DE1"/>
    <w:rsid w:val="00654571"/>
    <w:rsid w:val="006633D8"/>
    <w:rsid w:val="00675331"/>
    <w:rsid w:val="006903E5"/>
    <w:rsid w:val="006B6049"/>
    <w:rsid w:val="006C7683"/>
    <w:rsid w:val="006D3D4C"/>
    <w:rsid w:val="00722150"/>
    <w:rsid w:val="007300F2"/>
    <w:rsid w:val="0075095B"/>
    <w:rsid w:val="00752A6B"/>
    <w:rsid w:val="00770156"/>
    <w:rsid w:val="007D07DE"/>
    <w:rsid w:val="007F15AC"/>
    <w:rsid w:val="007F5FDE"/>
    <w:rsid w:val="008225C1"/>
    <w:rsid w:val="008265BC"/>
    <w:rsid w:val="00832B2C"/>
    <w:rsid w:val="008401EF"/>
    <w:rsid w:val="00852D7B"/>
    <w:rsid w:val="0086210A"/>
    <w:rsid w:val="00883D56"/>
    <w:rsid w:val="00913071"/>
    <w:rsid w:val="00921474"/>
    <w:rsid w:val="00923F98"/>
    <w:rsid w:val="00941A74"/>
    <w:rsid w:val="00961124"/>
    <w:rsid w:val="00965FA8"/>
    <w:rsid w:val="00981E0D"/>
    <w:rsid w:val="00995814"/>
    <w:rsid w:val="009B73DA"/>
    <w:rsid w:val="009E4BF4"/>
    <w:rsid w:val="00A56FC7"/>
    <w:rsid w:val="00A733FE"/>
    <w:rsid w:val="00A96E0C"/>
    <w:rsid w:val="00AB5672"/>
    <w:rsid w:val="00AD5025"/>
    <w:rsid w:val="00AF4407"/>
    <w:rsid w:val="00B205EF"/>
    <w:rsid w:val="00B80141"/>
    <w:rsid w:val="00B93619"/>
    <w:rsid w:val="00BD13DD"/>
    <w:rsid w:val="00BD3251"/>
    <w:rsid w:val="00BE47DB"/>
    <w:rsid w:val="00C129C7"/>
    <w:rsid w:val="00C22D25"/>
    <w:rsid w:val="00C533DF"/>
    <w:rsid w:val="00C62FD9"/>
    <w:rsid w:val="00C7078D"/>
    <w:rsid w:val="00C76D21"/>
    <w:rsid w:val="00C77560"/>
    <w:rsid w:val="00C82D00"/>
    <w:rsid w:val="00C92C9B"/>
    <w:rsid w:val="00CD3CAD"/>
    <w:rsid w:val="00CE4C45"/>
    <w:rsid w:val="00CF68AA"/>
    <w:rsid w:val="00D06F1C"/>
    <w:rsid w:val="00D30B84"/>
    <w:rsid w:val="00D653BA"/>
    <w:rsid w:val="00D673B7"/>
    <w:rsid w:val="00DC466C"/>
    <w:rsid w:val="00DF6537"/>
    <w:rsid w:val="00E215F6"/>
    <w:rsid w:val="00E2230B"/>
    <w:rsid w:val="00E52063"/>
    <w:rsid w:val="00E64841"/>
    <w:rsid w:val="00E6667D"/>
    <w:rsid w:val="00EA018C"/>
    <w:rsid w:val="00EB0492"/>
    <w:rsid w:val="00EB1CD6"/>
    <w:rsid w:val="00ED323F"/>
    <w:rsid w:val="00EF2CE4"/>
    <w:rsid w:val="00EF5B07"/>
    <w:rsid w:val="00EF6242"/>
    <w:rsid w:val="00F5123D"/>
    <w:rsid w:val="00F539F1"/>
    <w:rsid w:val="00F761BD"/>
    <w:rsid w:val="00FF7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4C9006"/>
  <w14:defaultImageDpi w14:val="0"/>
  <w15:docId w15:val="{C605D7AF-C157-4E66-BEAB-B77E0C71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nstant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hAnsi="Constant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style>
  <w:style w:type="paragraph" w:customStyle="1" w:styleId="Style2">
    <w:name w:val="Style2"/>
    <w:basedOn w:val="Normal"/>
    <w:uiPriority w:val="99"/>
  </w:style>
  <w:style w:type="paragraph" w:customStyle="1" w:styleId="Style3">
    <w:name w:val="Style3"/>
    <w:basedOn w:val="Normal"/>
    <w:uiPriority w:val="99"/>
  </w:style>
  <w:style w:type="paragraph" w:customStyle="1" w:styleId="Style4">
    <w:name w:val="Style4"/>
    <w:basedOn w:val="Normal"/>
    <w:uiPriority w:val="99"/>
    <w:pPr>
      <w:spacing w:line="294" w:lineRule="exact"/>
      <w:jc w:val="both"/>
    </w:pPr>
  </w:style>
  <w:style w:type="paragraph" w:customStyle="1" w:styleId="Style5">
    <w:name w:val="Style5"/>
    <w:basedOn w:val="Normal"/>
    <w:uiPriority w:val="99"/>
    <w:pPr>
      <w:spacing w:line="293" w:lineRule="exact"/>
      <w:ind w:hanging="403"/>
    </w:pPr>
  </w:style>
  <w:style w:type="paragraph" w:customStyle="1" w:styleId="Style6">
    <w:name w:val="Style6"/>
    <w:basedOn w:val="Normal"/>
    <w:uiPriority w:val="99"/>
    <w:pPr>
      <w:spacing w:line="229" w:lineRule="exact"/>
      <w:jc w:val="both"/>
    </w:pPr>
  </w:style>
  <w:style w:type="paragraph" w:customStyle="1" w:styleId="Style7">
    <w:name w:val="Style7"/>
    <w:basedOn w:val="Normal"/>
    <w:uiPriority w:val="99"/>
    <w:pPr>
      <w:spacing w:line="278" w:lineRule="exact"/>
      <w:jc w:val="both"/>
    </w:pPr>
  </w:style>
  <w:style w:type="paragraph" w:customStyle="1" w:styleId="Style8">
    <w:name w:val="Style8"/>
    <w:basedOn w:val="Normal"/>
    <w:uiPriority w:val="99"/>
    <w:pPr>
      <w:spacing w:line="274" w:lineRule="exact"/>
      <w:jc w:val="both"/>
    </w:pPr>
  </w:style>
  <w:style w:type="paragraph" w:customStyle="1" w:styleId="Style9">
    <w:name w:val="Style9"/>
    <w:basedOn w:val="Normal"/>
    <w:uiPriority w:val="99"/>
    <w:pPr>
      <w:spacing w:line="451" w:lineRule="exact"/>
    </w:pPr>
  </w:style>
  <w:style w:type="paragraph" w:customStyle="1" w:styleId="Style10">
    <w:name w:val="Style10"/>
    <w:basedOn w:val="Normal"/>
    <w:uiPriority w:val="99"/>
  </w:style>
  <w:style w:type="paragraph" w:customStyle="1" w:styleId="Style11">
    <w:name w:val="Style11"/>
    <w:basedOn w:val="Normal"/>
    <w:uiPriority w:val="99"/>
    <w:pPr>
      <w:spacing w:line="277" w:lineRule="exact"/>
      <w:ind w:hanging="341"/>
      <w:jc w:val="both"/>
    </w:pPr>
  </w:style>
  <w:style w:type="paragraph" w:customStyle="1" w:styleId="Style12">
    <w:name w:val="Style12"/>
    <w:basedOn w:val="Normal"/>
    <w:uiPriority w:val="99"/>
    <w:pPr>
      <w:spacing w:line="275" w:lineRule="exact"/>
    </w:pPr>
  </w:style>
  <w:style w:type="paragraph" w:customStyle="1" w:styleId="Style13">
    <w:name w:val="Style13"/>
    <w:basedOn w:val="Normal"/>
    <w:uiPriority w:val="99"/>
    <w:pPr>
      <w:spacing w:line="229" w:lineRule="exact"/>
      <w:jc w:val="both"/>
    </w:pPr>
  </w:style>
  <w:style w:type="paragraph" w:customStyle="1" w:styleId="Style14">
    <w:name w:val="Style14"/>
    <w:basedOn w:val="Normal"/>
    <w:uiPriority w:val="99"/>
    <w:pPr>
      <w:spacing w:line="274" w:lineRule="exact"/>
      <w:jc w:val="both"/>
    </w:pPr>
  </w:style>
  <w:style w:type="character" w:customStyle="1" w:styleId="FontStyle16">
    <w:name w:val="Font Style16"/>
    <w:basedOn w:val="DefaultParagraphFont"/>
    <w:uiPriority w:val="99"/>
    <w:rPr>
      <w:rFonts w:ascii="Arial" w:hAnsi="Arial" w:cs="Arial"/>
      <w:i/>
      <w:iCs/>
      <w:sz w:val="22"/>
      <w:szCs w:val="22"/>
    </w:rPr>
  </w:style>
  <w:style w:type="character" w:customStyle="1" w:styleId="FontStyle17">
    <w:name w:val="Font Style17"/>
    <w:basedOn w:val="DefaultParagraphFont"/>
    <w:uiPriority w:val="99"/>
    <w:rPr>
      <w:rFonts w:ascii="Arial" w:hAnsi="Arial" w:cs="Arial"/>
      <w:sz w:val="18"/>
      <w:szCs w:val="18"/>
    </w:rPr>
  </w:style>
  <w:style w:type="character" w:customStyle="1" w:styleId="FontStyle18">
    <w:name w:val="Font Style18"/>
    <w:basedOn w:val="DefaultParagraphFont"/>
    <w:uiPriority w:val="99"/>
    <w:rPr>
      <w:rFonts w:ascii="Arial" w:hAnsi="Arial" w:cs="Arial"/>
      <w:b/>
      <w:bCs/>
      <w:i/>
      <w:iCs/>
      <w:sz w:val="26"/>
      <w:szCs w:val="26"/>
    </w:rPr>
  </w:style>
  <w:style w:type="character" w:customStyle="1" w:styleId="FontStyle19">
    <w:name w:val="Font Style19"/>
    <w:basedOn w:val="DefaultParagraphFont"/>
    <w:uiPriority w:val="99"/>
    <w:rPr>
      <w:rFonts w:ascii="Arial" w:hAnsi="Arial" w:cs="Arial"/>
      <w:b/>
      <w:bCs/>
      <w:sz w:val="26"/>
      <w:szCs w:val="26"/>
    </w:rPr>
  </w:style>
  <w:style w:type="character" w:customStyle="1" w:styleId="FontStyle20">
    <w:name w:val="Font Style20"/>
    <w:basedOn w:val="DefaultParagraphFont"/>
    <w:uiPriority w:val="99"/>
    <w:rPr>
      <w:rFonts w:ascii="Constantia" w:hAnsi="Constantia" w:cs="Constantia"/>
      <w:smallCaps/>
      <w:sz w:val="32"/>
      <w:szCs w:val="32"/>
    </w:rPr>
  </w:style>
  <w:style w:type="character" w:customStyle="1" w:styleId="FontStyle21">
    <w:name w:val="Font Style21"/>
    <w:basedOn w:val="DefaultParagraphFont"/>
    <w:uiPriority w:val="99"/>
    <w:rPr>
      <w:rFonts w:ascii="Arial" w:hAnsi="Arial" w:cs="Arial"/>
      <w:sz w:val="22"/>
      <w:szCs w:val="22"/>
    </w:rPr>
  </w:style>
  <w:style w:type="character" w:customStyle="1" w:styleId="FontStyle22">
    <w:name w:val="Font Style22"/>
    <w:basedOn w:val="DefaultParagraphFont"/>
    <w:uiPriority w:val="99"/>
    <w:rPr>
      <w:rFonts w:ascii="Arial" w:hAnsi="Arial" w:cs="Arial"/>
      <w:b/>
      <w:bCs/>
      <w:i/>
      <w:iCs/>
      <w:sz w:val="22"/>
      <w:szCs w:val="22"/>
    </w:rPr>
  </w:style>
  <w:style w:type="character" w:customStyle="1" w:styleId="FontStyle23">
    <w:name w:val="Font Style23"/>
    <w:basedOn w:val="DefaultParagraphFont"/>
    <w:uiPriority w:val="99"/>
    <w:rPr>
      <w:rFonts w:ascii="Arial" w:hAnsi="Arial" w:cs="Arial"/>
      <w:b/>
      <w:bCs/>
      <w:sz w:val="22"/>
      <w:szCs w:val="22"/>
    </w:rPr>
  </w:style>
  <w:style w:type="character" w:customStyle="1" w:styleId="FontStyle24">
    <w:name w:val="Font Style24"/>
    <w:basedOn w:val="DefaultParagraphFont"/>
    <w:uiPriority w:val="99"/>
    <w:rPr>
      <w:rFonts w:ascii="Arial" w:hAnsi="Arial" w:cs="Arial"/>
      <w:sz w:val="22"/>
      <w:szCs w:val="22"/>
    </w:rPr>
  </w:style>
  <w:style w:type="paragraph" w:styleId="Footer">
    <w:name w:val="footer"/>
    <w:basedOn w:val="Normal"/>
    <w:link w:val="FooterChar"/>
    <w:uiPriority w:val="99"/>
    <w:unhideWhenUsed/>
    <w:rsid w:val="003E4292"/>
    <w:pPr>
      <w:tabs>
        <w:tab w:val="center" w:pos="4680"/>
        <w:tab w:val="right" w:pos="9360"/>
      </w:tabs>
    </w:pPr>
  </w:style>
  <w:style w:type="character" w:customStyle="1" w:styleId="FooterChar">
    <w:name w:val="Footer Char"/>
    <w:basedOn w:val="DefaultParagraphFont"/>
    <w:link w:val="Footer"/>
    <w:uiPriority w:val="99"/>
    <w:rsid w:val="003E4292"/>
    <w:rPr>
      <w:rFonts w:hAnsi="Constantia"/>
      <w:sz w:val="24"/>
      <w:szCs w:val="24"/>
    </w:rPr>
  </w:style>
  <w:style w:type="paragraph" w:styleId="Header">
    <w:name w:val="header"/>
    <w:basedOn w:val="Normal"/>
    <w:link w:val="HeaderChar"/>
    <w:uiPriority w:val="99"/>
    <w:unhideWhenUsed/>
    <w:rsid w:val="003E4292"/>
    <w:pPr>
      <w:tabs>
        <w:tab w:val="center" w:pos="4680"/>
        <w:tab w:val="right" w:pos="9360"/>
      </w:tabs>
    </w:pPr>
  </w:style>
  <w:style w:type="character" w:customStyle="1" w:styleId="HeaderChar">
    <w:name w:val="Header Char"/>
    <w:basedOn w:val="DefaultParagraphFont"/>
    <w:link w:val="Header"/>
    <w:uiPriority w:val="99"/>
    <w:rsid w:val="003E4292"/>
    <w:rPr>
      <w:rFonts w:hAnsi="Constantia"/>
      <w:sz w:val="24"/>
      <w:szCs w:val="24"/>
    </w:rPr>
  </w:style>
  <w:style w:type="paragraph" w:styleId="Revision">
    <w:name w:val="Revision"/>
    <w:hidden/>
    <w:uiPriority w:val="99"/>
    <w:semiHidden/>
    <w:rsid w:val="00150066"/>
    <w:pPr>
      <w:spacing w:after="0" w:line="240" w:lineRule="auto"/>
    </w:pPr>
    <w:rPr>
      <w:rFonts w:hAnsi="Constantia"/>
      <w:sz w:val="24"/>
      <w:szCs w:val="24"/>
    </w:rPr>
  </w:style>
  <w:style w:type="paragraph" w:styleId="ListParagraph">
    <w:name w:val="List Paragraph"/>
    <w:basedOn w:val="Normal"/>
    <w:uiPriority w:val="34"/>
    <w:qFormat/>
    <w:rsid w:val="00093C4A"/>
    <w:pPr>
      <w:spacing w:line="254" w:lineRule="auto"/>
      <w:ind w:left="720"/>
      <w:contextualSpacing/>
    </w:pPr>
    <w:rPr>
      <w:rFonts w:asciiTheme="minorHAnsi" w:eastAsiaTheme="minorHAnsi" w:hAnsiTheme="minorHAnsi"/>
      <w:sz w:val="22"/>
      <w:szCs w:val="22"/>
      <w:lang w:val="ro-RO"/>
    </w:rPr>
  </w:style>
  <w:style w:type="character" w:customStyle="1" w:styleId="spubbdy">
    <w:name w:val="s_pub_bdy"/>
    <w:basedOn w:val="DefaultParagraphFont"/>
    <w:rsid w:val="007D0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9765C-B9BD-40FE-988B-92D6355A1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7</Pages>
  <Words>2898</Words>
  <Characters>16815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Dumitru Lucia</cp:lastModifiedBy>
  <cp:revision>98</cp:revision>
  <cp:lastPrinted>2023-02-08T10:45:00Z</cp:lastPrinted>
  <dcterms:created xsi:type="dcterms:W3CDTF">2023-01-05T06:13:00Z</dcterms:created>
  <dcterms:modified xsi:type="dcterms:W3CDTF">2023-02-10T08:05:00Z</dcterms:modified>
</cp:coreProperties>
</file>